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F67" w:rsidRDefault="00D54CB4" w:rsidP="00D54CB4">
      <w:pPr>
        <w:jc w:val="center"/>
        <w:rPr>
          <w:b/>
        </w:rPr>
      </w:pPr>
      <w:r w:rsidRPr="00D54CB4">
        <w:rPr>
          <w:b/>
        </w:rPr>
        <w:t xml:space="preserve">Аннотации рабочих учебных программ подготовки по профессии СПО </w:t>
      </w:r>
      <w:r w:rsidR="0099312D">
        <w:rPr>
          <w:b/>
        </w:rPr>
        <w:t>38.01.02 Продавец, контролер-кассир</w:t>
      </w:r>
    </w:p>
    <w:p w:rsidR="00D54CB4" w:rsidRDefault="00D54CB4"/>
    <w:tbl>
      <w:tblPr>
        <w:tblStyle w:val="a3"/>
        <w:tblW w:w="14800" w:type="dxa"/>
        <w:tblLook w:val="04A0" w:firstRow="1" w:lastRow="0" w:firstColumn="1" w:lastColumn="0" w:noHBand="0" w:noVBand="1"/>
      </w:tblPr>
      <w:tblGrid>
        <w:gridCol w:w="1764"/>
        <w:gridCol w:w="2864"/>
        <w:gridCol w:w="1693"/>
        <w:gridCol w:w="3165"/>
        <w:gridCol w:w="1721"/>
        <w:gridCol w:w="1983"/>
        <w:gridCol w:w="1610"/>
      </w:tblGrid>
      <w:tr w:rsidR="00D54CB4" w:rsidRPr="00F5313B" w:rsidTr="00A134C3">
        <w:trPr>
          <w:tblHeader/>
        </w:trPr>
        <w:tc>
          <w:tcPr>
            <w:tcW w:w="1764" w:type="dxa"/>
            <w:vMerge w:val="restart"/>
            <w:vAlign w:val="center"/>
          </w:tcPr>
          <w:p w:rsidR="00D54CB4" w:rsidRPr="00F5313B" w:rsidRDefault="00D54CB4" w:rsidP="00D54CB4">
            <w:pPr>
              <w:jc w:val="center"/>
            </w:pPr>
            <w:r w:rsidRPr="00F5313B">
              <w:t>Индекс</w:t>
            </w:r>
          </w:p>
        </w:tc>
        <w:tc>
          <w:tcPr>
            <w:tcW w:w="2864" w:type="dxa"/>
            <w:vMerge w:val="restart"/>
            <w:vAlign w:val="center"/>
          </w:tcPr>
          <w:p w:rsidR="00D54CB4" w:rsidRPr="00F5313B" w:rsidRDefault="00D54CB4" w:rsidP="00D54CB4">
            <w:pPr>
              <w:jc w:val="center"/>
            </w:pPr>
            <w:r w:rsidRPr="00F5313B">
              <w:t>Наименование</w:t>
            </w:r>
          </w:p>
          <w:p w:rsidR="00D54CB4" w:rsidRPr="00F5313B" w:rsidRDefault="00D54CB4" w:rsidP="00D54CB4">
            <w:pPr>
              <w:jc w:val="center"/>
            </w:pPr>
            <w:r w:rsidRPr="00F5313B">
              <w:t>циклов, разделов,</w:t>
            </w:r>
          </w:p>
          <w:p w:rsidR="00D54CB4" w:rsidRPr="00F5313B" w:rsidRDefault="00D54CB4" w:rsidP="00D54CB4">
            <w:pPr>
              <w:jc w:val="center"/>
            </w:pPr>
            <w:r w:rsidRPr="00F5313B">
              <w:t>дисциплин,</w:t>
            </w:r>
          </w:p>
          <w:p w:rsidR="00D54CB4" w:rsidRPr="00F5313B" w:rsidRDefault="00D54CB4" w:rsidP="00D54CB4">
            <w:pPr>
              <w:jc w:val="center"/>
            </w:pPr>
            <w:r w:rsidRPr="00F5313B">
              <w:t>профессиональных</w:t>
            </w:r>
          </w:p>
          <w:p w:rsidR="00D54CB4" w:rsidRPr="00F5313B" w:rsidRDefault="00D54CB4" w:rsidP="00D54CB4">
            <w:pPr>
              <w:jc w:val="center"/>
            </w:pPr>
            <w:r w:rsidRPr="00F5313B">
              <w:t>модулей, МДК</w:t>
            </w:r>
          </w:p>
        </w:tc>
        <w:tc>
          <w:tcPr>
            <w:tcW w:w="1693" w:type="dxa"/>
            <w:vMerge w:val="restart"/>
            <w:vAlign w:val="center"/>
          </w:tcPr>
          <w:p w:rsidR="00D54CB4" w:rsidRPr="00F5313B" w:rsidRDefault="00D54CB4" w:rsidP="00D54CB4">
            <w:pPr>
              <w:jc w:val="center"/>
            </w:pPr>
            <w:r w:rsidRPr="00F5313B">
              <w:t>Формируемые компетенции</w:t>
            </w:r>
          </w:p>
        </w:tc>
        <w:tc>
          <w:tcPr>
            <w:tcW w:w="3165" w:type="dxa"/>
            <w:vMerge w:val="restart"/>
            <w:vAlign w:val="center"/>
          </w:tcPr>
          <w:p w:rsidR="00D54CB4" w:rsidRPr="00F5313B" w:rsidRDefault="00D54CB4" w:rsidP="00D54CB4">
            <w:pPr>
              <w:jc w:val="center"/>
            </w:pPr>
            <w:r w:rsidRPr="00F5313B">
              <w:t>Содержание учебных дисциплин, МДК</w:t>
            </w:r>
          </w:p>
        </w:tc>
        <w:tc>
          <w:tcPr>
            <w:tcW w:w="5314" w:type="dxa"/>
            <w:gridSpan w:val="3"/>
          </w:tcPr>
          <w:p w:rsidR="00D54CB4" w:rsidRPr="00F5313B" w:rsidRDefault="00D54CB4" w:rsidP="00D33E62">
            <w:pPr>
              <w:jc w:val="center"/>
            </w:pPr>
            <w:r w:rsidRPr="00F5313B">
              <w:t>Учебная нагрузка обучающихся, час</w:t>
            </w:r>
          </w:p>
        </w:tc>
      </w:tr>
      <w:tr w:rsidR="00D54CB4" w:rsidRPr="00F5313B" w:rsidTr="00A134C3">
        <w:trPr>
          <w:tblHeader/>
        </w:trPr>
        <w:tc>
          <w:tcPr>
            <w:tcW w:w="1764" w:type="dxa"/>
            <w:vMerge/>
            <w:vAlign w:val="center"/>
          </w:tcPr>
          <w:p w:rsidR="00D54CB4" w:rsidRPr="00F5313B" w:rsidRDefault="00D54CB4" w:rsidP="00D54CB4">
            <w:pPr>
              <w:jc w:val="center"/>
            </w:pPr>
          </w:p>
        </w:tc>
        <w:tc>
          <w:tcPr>
            <w:tcW w:w="2864" w:type="dxa"/>
            <w:vMerge/>
            <w:vAlign w:val="center"/>
          </w:tcPr>
          <w:p w:rsidR="00D54CB4" w:rsidRPr="00F5313B" w:rsidRDefault="00D54CB4" w:rsidP="00D54CB4">
            <w:pPr>
              <w:jc w:val="center"/>
            </w:pPr>
          </w:p>
        </w:tc>
        <w:tc>
          <w:tcPr>
            <w:tcW w:w="1693" w:type="dxa"/>
            <w:vMerge/>
            <w:vAlign w:val="center"/>
          </w:tcPr>
          <w:p w:rsidR="00D54CB4" w:rsidRPr="00F5313B" w:rsidRDefault="00D54CB4" w:rsidP="00D54CB4">
            <w:pPr>
              <w:jc w:val="center"/>
            </w:pPr>
          </w:p>
        </w:tc>
        <w:tc>
          <w:tcPr>
            <w:tcW w:w="3165" w:type="dxa"/>
            <w:vMerge/>
            <w:vAlign w:val="center"/>
          </w:tcPr>
          <w:p w:rsidR="00D54CB4" w:rsidRPr="00F5313B" w:rsidRDefault="00D54CB4" w:rsidP="00D54CB4">
            <w:pPr>
              <w:jc w:val="center"/>
            </w:pPr>
          </w:p>
        </w:tc>
        <w:tc>
          <w:tcPr>
            <w:tcW w:w="1721" w:type="dxa"/>
          </w:tcPr>
          <w:p w:rsidR="00D54CB4" w:rsidRPr="00F5313B" w:rsidRDefault="00D54CB4" w:rsidP="00D33E62">
            <w:pPr>
              <w:jc w:val="center"/>
            </w:pPr>
            <w:r w:rsidRPr="00F5313B">
              <w:t>Максимальная</w:t>
            </w:r>
          </w:p>
        </w:tc>
        <w:tc>
          <w:tcPr>
            <w:tcW w:w="1983" w:type="dxa"/>
          </w:tcPr>
          <w:p w:rsidR="00D54CB4" w:rsidRPr="00F5313B" w:rsidRDefault="00D54CB4" w:rsidP="00D33E62">
            <w:pPr>
              <w:jc w:val="center"/>
            </w:pPr>
            <w:r w:rsidRPr="00F5313B">
              <w:t>Самостоятельная учебная</w:t>
            </w:r>
          </w:p>
        </w:tc>
        <w:tc>
          <w:tcPr>
            <w:tcW w:w="1610" w:type="dxa"/>
          </w:tcPr>
          <w:p w:rsidR="00D54CB4" w:rsidRPr="00F5313B" w:rsidRDefault="00D54CB4" w:rsidP="00D33E62">
            <w:pPr>
              <w:jc w:val="center"/>
            </w:pPr>
            <w:r w:rsidRPr="00F5313B">
              <w:t>Обязательная  аудиторная</w:t>
            </w:r>
          </w:p>
        </w:tc>
      </w:tr>
      <w:tr w:rsidR="00A134C3" w:rsidTr="00A134C3">
        <w:tc>
          <w:tcPr>
            <w:tcW w:w="1764" w:type="dxa"/>
          </w:tcPr>
          <w:p w:rsidR="00A134C3" w:rsidRDefault="00A134C3" w:rsidP="00163620">
            <w:r>
              <w:t>ОУД.01</w:t>
            </w:r>
          </w:p>
        </w:tc>
        <w:tc>
          <w:tcPr>
            <w:tcW w:w="2864" w:type="dxa"/>
          </w:tcPr>
          <w:p w:rsidR="00A134C3" w:rsidRDefault="00A134C3" w:rsidP="00163620">
            <w:r>
              <w:t>Русский язык</w:t>
            </w:r>
          </w:p>
        </w:tc>
        <w:tc>
          <w:tcPr>
            <w:tcW w:w="1693" w:type="dxa"/>
          </w:tcPr>
          <w:p w:rsidR="00A134C3" w:rsidRDefault="00A134C3" w:rsidP="00163620">
            <w:r>
              <w:t>ОК 1-4</w:t>
            </w:r>
          </w:p>
          <w:p w:rsidR="00A134C3" w:rsidRDefault="00A134C3" w:rsidP="00163620">
            <w:r>
              <w:t>ОК 6-11</w:t>
            </w:r>
          </w:p>
          <w:p w:rsidR="00A134C3" w:rsidRDefault="00A134C3" w:rsidP="00163620"/>
        </w:tc>
        <w:tc>
          <w:tcPr>
            <w:tcW w:w="3165" w:type="dxa"/>
          </w:tcPr>
          <w:p w:rsidR="00A134C3" w:rsidRDefault="00A134C3" w:rsidP="00A134C3">
            <w:pPr>
              <w:pStyle w:val="aa"/>
              <w:numPr>
                <w:ilvl w:val="0"/>
                <w:numId w:val="11"/>
              </w:numPr>
            </w:pPr>
            <w:r>
              <w:t>функциональные стили литературного языка;</w:t>
            </w:r>
          </w:p>
          <w:p w:rsidR="00A134C3" w:rsidRDefault="00A134C3" w:rsidP="00A134C3">
            <w:pPr>
              <w:pStyle w:val="aa"/>
              <w:numPr>
                <w:ilvl w:val="0"/>
                <w:numId w:val="11"/>
              </w:numPr>
            </w:pPr>
            <w:r>
              <w:t xml:space="preserve"> социально-стилистическое расслоение современного русского языка;</w:t>
            </w:r>
          </w:p>
          <w:p w:rsidR="00A134C3" w:rsidRDefault="00A134C3" w:rsidP="00A134C3">
            <w:pPr>
              <w:pStyle w:val="aa"/>
              <w:numPr>
                <w:ilvl w:val="0"/>
                <w:numId w:val="11"/>
              </w:numPr>
            </w:pPr>
            <w:r>
              <w:t>способы словообразования, стилистические особенности словообразования;</w:t>
            </w:r>
          </w:p>
          <w:p w:rsidR="00A134C3" w:rsidRDefault="00A134C3" w:rsidP="00A134C3">
            <w:pPr>
              <w:pStyle w:val="aa"/>
              <w:numPr>
                <w:ilvl w:val="0"/>
                <w:numId w:val="11"/>
              </w:numPr>
            </w:pPr>
            <w:r>
              <w:t>особенности словообразования профессиональной лексики и терминов;</w:t>
            </w:r>
          </w:p>
          <w:p w:rsidR="00A134C3" w:rsidRDefault="00A134C3" w:rsidP="00A134C3">
            <w:pPr>
              <w:pStyle w:val="aa"/>
              <w:numPr>
                <w:ilvl w:val="0"/>
                <w:numId w:val="11"/>
              </w:numPr>
            </w:pPr>
            <w:r>
              <w:t>языковые нормы письменной и устной речи, наиболее употребительные выразительные средства литературного языка;</w:t>
            </w:r>
          </w:p>
          <w:p w:rsidR="00A134C3" w:rsidRDefault="00A134C3" w:rsidP="00A134C3">
            <w:pPr>
              <w:pStyle w:val="aa"/>
              <w:numPr>
                <w:ilvl w:val="0"/>
                <w:numId w:val="11"/>
              </w:numPr>
            </w:pPr>
            <w:r>
              <w:t xml:space="preserve"> орфоэпические, лексические, словообразовательные и иные ошибки и </w:t>
            </w:r>
            <w:r>
              <w:lastRenderedPageBreak/>
              <w:t xml:space="preserve">недочеты в специально подобранных текстах и своей речи; </w:t>
            </w:r>
          </w:p>
        </w:tc>
        <w:tc>
          <w:tcPr>
            <w:tcW w:w="1721" w:type="dxa"/>
          </w:tcPr>
          <w:p w:rsidR="00A134C3" w:rsidRPr="00276BD5" w:rsidRDefault="00A134C3" w:rsidP="00163620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lastRenderedPageBreak/>
              <w:t>1</w:t>
            </w:r>
            <w:r w:rsidR="00163620">
              <w:rPr>
                <w:sz w:val="22"/>
                <w:szCs w:val="20"/>
              </w:rPr>
              <w:t>71</w:t>
            </w:r>
          </w:p>
        </w:tc>
        <w:tc>
          <w:tcPr>
            <w:tcW w:w="1983" w:type="dxa"/>
          </w:tcPr>
          <w:p w:rsidR="00A134C3" w:rsidRPr="00276BD5" w:rsidRDefault="00163620" w:rsidP="00163620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57</w:t>
            </w:r>
          </w:p>
        </w:tc>
        <w:tc>
          <w:tcPr>
            <w:tcW w:w="1610" w:type="dxa"/>
          </w:tcPr>
          <w:p w:rsidR="00A134C3" w:rsidRPr="00276BD5" w:rsidRDefault="00A134C3" w:rsidP="00163620">
            <w:pPr>
              <w:jc w:val="center"/>
              <w:rPr>
                <w:sz w:val="22"/>
                <w:szCs w:val="20"/>
              </w:rPr>
            </w:pPr>
            <w:r w:rsidRPr="00276BD5">
              <w:rPr>
                <w:sz w:val="22"/>
                <w:szCs w:val="20"/>
              </w:rPr>
              <w:t>114</w:t>
            </w:r>
          </w:p>
        </w:tc>
      </w:tr>
      <w:tr w:rsidR="00A134C3" w:rsidTr="00A134C3">
        <w:tc>
          <w:tcPr>
            <w:tcW w:w="1764" w:type="dxa"/>
          </w:tcPr>
          <w:p w:rsidR="00A134C3" w:rsidRPr="00314E27" w:rsidRDefault="00A134C3" w:rsidP="00163620">
            <w:r>
              <w:lastRenderedPageBreak/>
              <w:t>ОУД.02</w:t>
            </w:r>
          </w:p>
        </w:tc>
        <w:tc>
          <w:tcPr>
            <w:tcW w:w="2864" w:type="dxa"/>
          </w:tcPr>
          <w:p w:rsidR="00A134C3" w:rsidRDefault="00A134C3" w:rsidP="00163620">
            <w:r>
              <w:t>Литература</w:t>
            </w:r>
          </w:p>
        </w:tc>
        <w:tc>
          <w:tcPr>
            <w:tcW w:w="1693" w:type="dxa"/>
          </w:tcPr>
          <w:p w:rsidR="00A134C3" w:rsidRDefault="00A134C3" w:rsidP="00163620">
            <w:r>
              <w:t>ОК 1-4</w:t>
            </w:r>
          </w:p>
          <w:p w:rsidR="00A134C3" w:rsidRDefault="00A134C3" w:rsidP="00163620">
            <w:r>
              <w:t>ОК 6-11</w:t>
            </w:r>
          </w:p>
          <w:p w:rsidR="00A134C3" w:rsidRDefault="00A134C3" w:rsidP="00163620"/>
        </w:tc>
        <w:tc>
          <w:tcPr>
            <w:tcW w:w="3165" w:type="dxa"/>
          </w:tcPr>
          <w:p w:rsidR="00A134C3" w:rsidRPr="00314E27" w:rsidRDefault="00A134C3" w:rsidP="00A134C3">
            <w:pPr>
              <w:pStyle w:val="aa"/>
              <w:numPr>
                <w:ilvl w:val="0"/>
                <w:numId w:val="11"/>
              </w:numPr>
            </w:pPr>
            <w:r w:rsidRPr="00314E27">
              <w:rPr>
                <w:bCs/>
                <w:szCs w:val="28"/>
              </w:rPr>
              <w:t>образн</w:t>
            </w:r>
            <w:r>
              <w:rPr>
                <w:bCs/>
                <w:szCs w:val="28"/>
              </w:rPr>
              <w:t>ая</w:t>
            </w:r>
            <w:r w:rsidRPr="00314E27">
              <w:rPr>
                <w:bCs/>
                <w:szCs w:val="28"/>
              </w:rPr>
              <w:t xml:space="preserve"> природ</w:t>
            </w:r>
            <w:r>
              <w:rPr>
                <w:bCs/>
                <w:szCs w:val="28"/>
              </w:rPr>
              <w:t>а</w:t>
            </w:r>
            <w:r w:rsidRPr="00314E27">
              <w:rPr>
                <w:bCs/>
                <w:szCs w:val="28"/>
              </w:rPr>
              <w:t xml:space="preserve"> словесного искусства;</w:t>
            </w:r>
          </w:p>
          <w:p w:rsidR="00A134C3" w:rsidRPr="00314E27" w:rsidRDefault="00A134C3" w:rsidP="00A134C3">
            <w:pPr>
              <w:pStyle w:val="aa"/>
              <w:numPr>
                <w:ilvl w:val="0"/>
                <w:numId w:val="11"/>
              </w:numPr>
            </w:pPr>
            <w:r w:rsidRPr="00A6374D">
              <w:rPr>
                <w:bCs/>
                <w:szCs w:val="28"/>
              </w:rPr>
              <w:t xml:space="preserve"> основные факты жизни и творчества писателей-классиков 19-20 вв;</w:t>
            </w:r>
          </w:p>
          <w:p w:rsidR="00A134C3" w:rsidRPr="00314E27" w:rsidRDefault="00A134C3" w:rsidP="00A134C3">
            <w:pPr>
              <w:pStyle w:val="aa"/>
              <w:numPr>
                <w:ilvl w:val="0"/>
                <w:numId w:val="11"/>
              </w:numPr>
            </w:pPr>
            <w:r w:rsidRPr="00314E27">
              <w:rPr>
                <w:bCs/>
                <w:szCs w:val="28"/>
              </w:rPr>
              <w:t>основные закономерности историко-литературного процесса и черты литературных направлений</w:t>
            </w:r>
          </w:p>
        </w:tc>
        <w:tc>
          <w:tcPr>
            <w:tcW w:w="1721" w:type="dxa"/>
          </w:tcPr>
          <w:p w:rsidR="00A134C3" w:rsidRPr="00276BD5" w:rsidRDefault="00163620" w:rsidP="0016362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256</w:t>
            </w:r>
          </w:p>
        </w:tc>
        <w:tc>
          <w:tcPr>
            <w:tcW w:w="1983" w:type="dxa"/>
          </w:tcPr>
          <w:p w:rsidR="00A134C3" w:rsidRPr="00276BD5" w:rsidRDefault="00163620" w:rsidP="0016362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85</w:t>
            </w:r>
          </w:p>
        </w:tc>
        <w:tc>
          <w:tcPr>
            <w:tcW w:w="1610" w:type="dxa"/>
          </w:tcPr>
          <w:p w:rsidR="00A134C3" w:rsidRPr="00276BD5" w:rsidRDefault="00A134C3" w:rsidP="00163620">
            <w:pPr>
              <w:jc w:val="center"/>
              <w:rPr>
                <w:szCs w:val="20"/>
              </w:rPr>
            </w:pPr>
            <w:r w:rsidRPr="00276BD5">
              <w:rPr>
                <w:szCs w:val="20"/>
              </w:rPr>
              <w:t>171</w:t>
            </w:r>
          </w:p>
        </w:tc>
      </w:tr>
      <w:tr w:rsidR="00A134C3" w:rsidTr="00A134C3">
        <w:tc>
          <w:tcPr>
            <w:tcW w:w="1764" w:type="dxa"/>
          </w:tcPr>
          <w:p w:rsidR="00A134C3" w:rsidRPr="00610C6F" w:rsidRDefault="00A134C3" w:rsidP="00163620">
            <w:r>
              <w:t>ОУД.04</w:t>
            </w:r>
          </w:p>
        </w:tc>
        <w:tc>
          <w:tcPr>
            <w:tcW w:w="2864" w:type="dxa"/>
          </w:tcPr>
          <w:p w:rsidR="00A134C3" w:rsidRDefault="00A134C3" w:rsidP="00163620">
            <w:r>
              <w:t>Иностранный язык</w:t>
            </w:r>
          </w:p>
        </w:tc>
        <w:tc>
          <w:tcPr>
            <w:tcW w:w="1693" w:type="dxa"/>
          </w:tcPr>
          <w:p w:rsidR="00A134C3" w:rsidRDefault="00A134C3" w:rsidP="00163620">
            <w:r>
              <w:t>ОК 1-4</w:t>
            </w:r>
          </w:p>
          <w:p w:rsidR="00A134C3" w:rsidRDefault="00A134C3" w:rsidP="00163620">
            <w:r>
              <w:t>ОК 6-11</w:t>
            </w:r>
          </w:p>
          <w:p w:rsidR="00A134C3" w:rsidRDefault="00A134C3" w:rsidP="00163620"/>
        </w:tc>
        <w:tc>
          <w:tcPr>
            <w:tcW w:w="3165" w:type="dxa"/>
          </w:tcPr>
          <w:p w:rsidR="00A134C3" w:rsidRDefault="00A134C3" w:rsidP="00A134C3">
            <w:pPr>
              <w:pStyle w:val="aa"/>
              <w:numPr>
                <w:ilvl w:val="0"/>
                <w:numId w:val="11"/>
              </w:numPr>
              <w:rPr>
                <w:bCs/>
                <w:szCs w:val="28"/>
              </w:rPr>
            </w:pPr>
            <w:r w:rsidRPr="00610C6F">
              <w:rPr>
                <w:bCs/>
                <w:szCs w:val="28"/>
              </w:rPr>
              <w:t xml:space="preserve">иностранный язык в межличностном общении, повседневно-бытовой и </w:t>
            </w:r>
            <w:r>
              <w:rPr>
                <w:bCs/>
                <w:szCs w:val="28"/>
              </w:rPr>
              <w:t>профессиональной деятельности,</w:t>
            </w:r>
          </w:p>
          <w:p w:rsidR="00A134C3" w:rsidRPr="00610C6F" w:rsidRDefault="00A134C3" w:rsidP="00A134C3">
            <w:pPr>
              <w:pStyle w:val="aa"/>
              <w:numPr>
                <w:ilvl w:val="0"/>
                <w:numId w:val="11"/>
              </w:numPr>
              <w:rPr>
                <w:bCs/>
                <w:szCs w:val="28"/>
              </w:rPr>
            </w:pPr>
            <w:r w:rsidRPr="00610C6F">
              <w:rPr>
                <w:bCs/>
                <w:szCs w:val="28"/>
              </w:rPr>
              <w:t xml:space="preserve">основные значения лексических единиц, обслуживающих ситуации иноязычного общения в общекультурной, деловой и профессиональной </w:t>
            </w:r>
            <w:r w:rsidRPr="00610C6F">
              <w:rPr>
                <w:bCs/>
                <w:szCs w:val="28"/>
              </w:rPr>
              <w:lastRenderedPageBreak/>
              <w:t>сферах деятельности</w:t>
            </w:r>
            <w:r>
              <w:rPr>
                <w:bCs/>
                <w:szCs w:val="28"/>
              </w:rPr>
              <w:t>,</w:t>
            </w:r>
            <w:r w:rsidRPr="00610C6F">
              <w:rPr>
                <w:bCs/>
                <w:szCs w:val="28"/>
              </w:rPr>
              <w:t xml:space="preserve"> </w:t>
            </w:r>
          </w:p>
          <w:p w:rsidR="00A134C3" w:rsidRPr="00314E27" w:rsidRDefault="00A134C3" w:rsidP="00A134C3">
            <w:pPr>
              <w:pStyle w:val="aa"/>
              <w:numPr>
                <w:ilvl w:val="0"/>
                <w:numId w:val="11"/>
              </w:numPr>
              <w:rPr>
                <w:bCs/>
                <w:szCs w:val="28"/>
              </w:rPr>
            </w:pPr>
            <w:r w:rsidRPr="00610C6F">
              <w:rPr>
                <w:bCs/>
                <w:szCs w:val="28"/>
              </w:rPr>
              <w:t>нормы социального поведения и речевой этикет, принятые в стране изучаемого языка.</w:t>
            </w:r>
          </w:p>
        </w:tc>
        <w:tc>
          <w:tcPr>
            <w:tcW w:w="1721" w:type="dxa"/>
          </w:tcPr>
          <w:p w:rsidR="00A134C3" w:rsidRPr="00276BD5" w:rsidRDefault="00163620" w:rsidP="0016362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256</w:t>
            </w:r>
          </w:p>
        </w:tc>
        <w:tc>
          <w:tcPr>
            <w:tcW w:w="1983" w:type="dxa"/>
          </w:tcPr>
          <w:p w:rsidR="00A134C3" w:rsidRPr="00276BD5" w:rsidRDefault="00163620" w:rsidP="0016362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85</w:t>
            </w:r>
          </w:p>
        </w:tc>
        <w:tc>
          <w:tcPr>
            <w:tcW w:w="1610" w:type="dxa"/>
          </w:tcPr>
          <w:p w:rsidR="00A134C3" w:rsidRPr="00276BD5" w:rsidRDefault="00A134C3" w:rsidP="00163620">
            <w:pPr>
              <w:jc w:val="center"/>
              <w:rPr>
                <w:szCs w:val="20"/>
              </w:rPr>
            </w:pPr>
            <w:r w:rsidRPr="00276BD5">
              <w:rPr>
                <w:szCs w:val="20"/>
              </w:rPr>
              <w:t>171</w:t>
            </w:r>
          </w:p>
        </w:tc>
      </w:tr>
      <w:tr w:rsidR="00A134C3" w:rsidTr="00A134C3">
        <w:tc>
          <w:tcPr>
            <w:tcW w:w="1764" w:type="dxa"/>
          </w:tcPr>
          <w:p w:rsidR="00A134C3" w:rsidRDefault="00A134C3" w:rsidP="00163620">
            <w:r>
              <w:lastRenderedPageBreak/>
              <w:t>ОУД.05</w:t>
            </w:r>
          </w:p>
        </w:tc>
        <w:tc>
          <w:tcPr>
            <w:tcW w:w="2864" w:type="dxa"/>
          </w:tcPr>
          <w:p w:rsidR="00A134C3" w:rsidRDefault="00A134C3" w:rsidP="00163620">
            <w:r>
              <w:t>Математика</w:t>
            </w:r>
          </w:p>
        </w:tc>
        <w:tc>
          <w:tcPr>
            <w:tcW w:w="1693" w:type="dxa"/>
          </w:tcPr>
          <w:p w:rsidR="00A134C3" w:rsidRDefault="00A134C3" w:rsidP="00163620">
            <w:r>
              <w:t>ОК 1-4</w:t>
            </w:r>
          </w:p>
          <w:p w:rsidR="00A134C3" w:rsidRDefault="00A134C3" w:rsidP="00163620">
            <w:r>
              <w:t>ОК 6-11</w:t>
            </w:r>
          </w:p>
          <w:p w:rsidR="00A134C3" w:rsidRDefault="00A134C3" w:rsidP="00163620"/>
        </w:tc>
        <w:tc>
          <w:tcPr>
            <w:tcW w:w="3165" w:type="dxa"/>
          </w:tcPr>
          <w:p w:rsidR="00A134C3" w:rsidRDefault="00A134C3" w:rsidP="00A134C3">
            <w:pPr>
              <w:pStyle w:val="a4"/>
              <w:numPr>
                <w:ilvl w:val="0"/>
                <w:numId w:val="12"/>
              </w:numPr>
              <w:jc w:val="both"/>
            </w:pPr>
            <w:r w:rsidRPr="002A0010">
              <w:t xml:space="preserve">значение математической науки для решения задач, возникающих в теории и практике; </w:t>
            </w:r>
          </w:p>
          <w:p w:rsidR="00A134C3" w:rsidRPr="002A0010" w:rsidRDefault="00A134C3" w:rsidP="00A134C3">
            <w:pPr>
              <w:pStyle w:val="a4"/>
              <w:numPr>
                <w:ilvl w:val="0"/>
                <w:numId w:val="12"/>
              </w:numPr>
              <w:jc w:val="both"/>
            </w:pPr>
            <w:r w:rsidRPr="002A0010">
              <w:t>широт</w:t>
            </w:r>
            <w:r>
              <w:t>а</w:t>
            </w:r>
            <w:r w:rsidRPr="002A0010">
              <w:t xml:space="preserve"> и в то же время ограниченность применения математических методов к анализу и исследованию процессов и явлений в природе и обществе;</w:t>
            </w:r>
          </w:p>
          <w:p w:rsidR="00A134C3" w:rsidRDefault="00A134C3" w:rsidP="00A134C3">
            <w:pPr>
              <w:pStyle w:val="a4"/>
              <w:numPr>
                <w:ilvl w:val="0"/>
                <w:numId w:val="12"/>
              </w:numPr>
              <w:tabs>
                <w:tab w:val="num" w:pos="567"/>
              </w:tabs>
              <w:jc w:val="both"/>
            </w:pPr>
            <w:r w:rsidRPr="002A0010">
              <w:t>значение практики и вопросов, возникающих в самой математике для формирования и развития математической науки;</w:t>
            </w:r>
          </w:p>
          <w:p w:rsidR="00A134C3" w:rsidRPr="002A0010" w:rsidRDefault="00A134C3" w:rsidP="00A134C3">
            <w:pPr>
              <w:pStyle w:val="a4"/>
              <w:numPr>
                <w:ilvl w:val="0"/>
                <w:numId w:val="12"/>
              </w:numPr>
              <w:tabs>
                <w:tab w:val="num" w:pos="567"/>
              </w:tabs>
              <w:jc w:val="both"/>
            </w:pPr>
            <w:r w:rsidRPr="002A0010">
              <w:t xml:space="preserve">историю развития понятия числа, создания математического </w:t>
            </w:r>
            <w:r w:rsidRPr="002A0010">
              <w:lastRenderedPageBreak/>
              <w:t>анализа, возникновения и развития геометрии;</w:t>
            </w:r>
          </w:p>
          <w:p w:rsidR="00A134C3" w:rsidRPr="002A0010" w:rsidRDefault="00A134C3" w:rsidP="00A134C3">
            <w:pPr>
              <w:pStyle w:val="a4"/>
              <w:numPr>
                <w:ilvl w:val="0"/>
                <w:numId w:val="12"/>
              </w:numPr>
              <w:jc w:val="both"/>
            </w:pPr>
            <w:r w:rsidRPr="002A0010">
              <w:t>универсальный характер законов логики математических рассуждений, их применимость во всех областях человеческой деятельности;</w:t>
            </w:r>
          </w:p>
          <w:p w:rsidR="00A134C3" w:rsidRPr="00610C6F" w:rsidRDefault="00A134C3" w:rsidP="00A134C3">
            <w:pPr>
              <w:pStyle w:val="a4"/>
              <w:numPr>
                <w:ilvl w:val="0"/>
                <w:numId w:val="12"/>
              </w:numPr>
              <w:tabs>
                <w:tab w:val="num" w:pos="567"/>
              </w:tabs>
              <w:jc w:val="both"/>
              <w:rPr>
                <w:bCs/>
                <w:szCs w:val="28"/>
              </w:rPr>
            </w:pPr>
            <w:r w:rsidRPr="002A0010">
              <w:t>вероятностный характер различных процессов окружающего мира.</w:t>
            </w:r>
          </w:p>
        </w:tc>
        <w:tc>
          <w:tcPr>
            <w:tcW w:w="1721" w:type="dxa"/>
          </w:tcPr>
          <w:p w:rsidR="00A134C3" w:rsidRPr="00276BD5" w:rsidRDefault="0099312D" w:rsidP="0016362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427</w:t>
            </w:r>
          </w:p>
        </w:tc>
        <w:tc>
          <w:tcPr>
            <w:tcW w:w="1983" w:type="dxa"/>
          </w:tcPr>
          <w:p w:rsidR="00A134C3" w:rsidRPr="00276BD5" w:rsidRDefault="0099312D" w:rsidP="0016362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142</w:t>
            </w:r>
          </w:p>
        </w:tc>
        <w:tc>
          <w:tcPr>
            <w:tcW w:w="1610" w:type="dxa"/>
          </w:tcPr>
          <w:p w:rsidR="00A134C3" w:rsidRPr="00276BD5" w:rsidRDefault="0099312D" w:rsidP="0016362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88</w:t>
            </w:r>
          </w:p>
        </w:tc>
      </w:tr>
      <w:tr w:rsidR="00A134C3" w:rsidTr="00A134C3">
        <w:tc>
          <w:tcPr>
            <w:tcW w:w="1764" w:type="dxa"/>
          </w:tcPr>
          <w:p w:rsidR="00A134C3" w:rsidRDefault="00A134C3" w:rsidP="00163620">
            <w:r>
              <w:lastRenderedPageBreak/>
              <w:t>ОУД.05</w:t>
            </w:r>
          </w:p>
        </w:tc>
        <w:tc>
          <w:tcPr>
            <w:tcW w:w="2864" w:type="dxa"/>
          </w:tcPr>
          <w:p w:rsidR="00A134C3" w:rsidRDefault="00A134C3" w:rsidP="00163620">
            <w:r>
              <w:t>История</w:t>
            </w:r>
          </w:p>
        </w:tc>
        <w:tc>
          <w:tcPr>
            <w:tcW w:w="1693" w:type="dxa"/>
          </w:tcPr>
          <w:p w:rsidR="00A134C3" w:rsidRDefault="00A134C3" w:rsidP="00163620">
            <w:r>
              <w:t>ОК 1-4</w:t>
            </w:r>
          </w:p>
          <w:p w:rsidR="00A134C3" w:rsidRDefault="00A134C3" w:rsidP="00163620">
            <w:r>
              <w:t>ОК 6-11</w:t>
            </w:r>
          </w:p>
          <w:p w:rsidR="00A134C3" w:rsidRDefault="00A134C3" w:rsidP="00163620"/>
        </w:tc>
        <w:tc>
          <w:tcPr>
            <w:tcW w:w="3165" w:type="dxa"/>
          </w:tcPr>
          <w:p w:rsidR="00A134C3" w:rsidRPr="0056268E" w:rsidRDefault="00A134C3" w:rsidP="00A134C3">
            <w:pPr>
              <w:pStyle w:val="a4"/>
              <w:numPr>
                <w:ilvl w:val="0"/>
                <w:numId w:val="12"/>
              </w:numPr>
              <w:spacing w:after="200"/>
              <w:jc w:val="both"/>
              <w:rPr>
                <w:szCs w:val="28"/>
              </w:rPr>
            </w:pPr>
            <w:r w:rsidRPr="0056268E">
              <w:rPr>
                <w:szCs w:val="28"/>
              </w:rPr>
              <w:t>Основные факты и процессы мировой и отечественной истории второй половины 20- начале 21 вв.;</w:t>
            </w:r>
          </w:p>
          <w:p w:rsidR="00A134C3" w:rsidRPr="0056268E" w:rsidRDefault="00A134C3" w:rsidP="00A134C3">
            <w:pPr>
              <w:pStyle w:val="a4"/>
              <w:numPr>
                <w:ilvl w:val="0"/>
                <w:numId w:val="12"/>
              </w:numPr>
              <w:spacing w:after="200"/>
              <w:jc w:val="both"/>
              <w:rPr>
                <w:szCs w:val="28"/>
              </w:rPr>
            </w:pPr>
            <w:r w:rsidRPr="0056268E">
              <w:rPr>
                <w:szCs w:val="28"/>
              </w:rPr>
              <w:t>Основные направления развития ключевых стран и регионов мира во второй половине 20-начале21 вв.;</w:t>
            </w:r>
          </w:p>
          <w:p w:rsidR="00A134C3" w:rsidRPr="0056268E" w:rsidRDefault="00A134C3" w:rsidP="00A134C3">
            <w:pPr>
              <w:pStyle w:val="a4"/>
              <w:numPr>
                <w:ilvl w:val="0"/>
                <w:numId w:val="12"/>
              </w:numPr>
              <w:spacing w:after="200"/>
              <w:jc w:val="both"/>
              <w:rPr>
                <w:szCs w:val="28"/>
              </w:rPr>
            </w:pPr>
            <w:r w:rsidRPr="0056268E">
              <w:rPr>
                <w:szCs w:val="28"/>
              </w:rPr>
              <w:t>Сущность и причины локальных, региональных, межгосударственных конфликтов во второй половине 20-21 вв.;</w:t>
            </w:r>
          </w:p>
          <w:p w:rsidR="00A134C3" w:rsidRPr="0056268E" w:rsidRDefault="00A134C3" w:rsidP="00A134C3">
            <w:pPr>
              <w:pStyle w:val="a4"/>
              <w:numPr>
                <w:ilvl w:val="0"/>
                <w:numId w:val="12"/>
              </w:numPr>
              <w:spacing w:after="200"/>
              <w:jc w:val="both"/>
              <w:rPr>
                <w:szCs w:val="28"/>
              </w:rPr>
            </w:pPr>
            <w:r w:rsidRPr="0056268E">
              <w:rPr>
                <w:szCs w:val="28"/>
              </w:rPr>
              <w:lastRenderedPageBreak/>
              <w:t>Назначение и основные направления деятельности международных организаций и союзов;</w:t>
            </w:r>
          </w:p>
          <w:p w:rsidR="00A134C3" w:rsidRPr="0056268E" w:rsidRDefault="00A134C3" w:rsidP="00A134C3">
            <w:pPr>
              <w:pStyle w:val="a4"/>
              <w:numPr>
                <w:ilvl w:val="0"/>
                <w:numId w:val="12"/>
              </w:numPr>
              <w:spacing w:after="200"/>
              <w:jc w:val="both"/>
              <w:rPr>
                <w:szCs w:val="28"/>
              </w:rPr>
            </w:pPr>
            <w:r w:rsidRPr="0056268E">
              <w:rPr>
                <w:szCs w:val="28"/>
              </w:rPr>
              <w:t>Развитие науки и культуры во второй половине20-21 вв.</w:t>
            </w:r>
          </w:p>
        </w:tc>
        <w:tc>
          <w:tcPr>
            <w:tcW w:w="1721" w:type="dxa"/>
          </w:tcPr>
          <w:p w:rsidR="00A134C3" w:rsidRPr="00276BD5" w:rsidRDefault="00163620" w:rsidP="0016362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256</w:t>
            </w:r>
          </w:p>
        </w:tc>
        <w:tc>
          <w:tcPr>
            <w:tcW w:w="1983" w:type="dxa"/>
          </w:tcPr>
          <w:p w:rsidR="00A134C3" w:rsidRPr="00276BD5" w:rsidRDefault="00163620" w:rsidP="0016362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85</w:t>
            </w:r>
          </w:p>
        </w:tc>
        <w:tc>
          <w:tcPr>
            <w:tcW w:w="1610" w:type="dxa"/>
          </w:tcPr>
          <w:p w:rsidR="00A134C3" w:rsidRPr="00276BD5" w:rsidRDefault="00A134C3" w:rsidP="00163620">
            <w:pPr>
              <w:jc w:val="center"/>
              <w:rPr>
                <w:szCs w:val="20"/>
              </w:rPr>
            </w:pPr>
            <w:r w:rsidRPr="00276BD5">
              <w:rPr>
                <w:szCs w:val="20"/>
              </w:rPr>
              <w:t>171</w:t>
            </w:r>
          </w:p>
        </w:tc>
      </w:tr>
      <w:tr w:rsidR="00A134C3" w:rsidTr="00A134C3">
        <w:tc>
          <w:tcPr>
            <w:tcW w:w="1764" w:type="dxa"/>
          </w:tcPr>
          <w:p w:rsidR="00A134C3" w:rsidRDefault="00A134C3" w:rsidP="00163620">
            <w:r>
              <w:lastRenderedPageBreak/>
              <w:t>ОУД.06</w:t>
            </w:r>
          </w:p>
        </w:tc>
        <w:tc>
          <w:tcPr>
            <w:tcW w:w="2864" w:type="dxa"/>
          </w:tcPr>
          <w:p w:rsidR="00A134C3" w:rsidRDefault="00A134C3" w:rsidP="00163620">
            <w:r w:rsidRPr="0056268E">
              <w:t>Физическая культура</w:t>
            </w:r>
          </w:p>
        </w:tc>
        <w:tc>
          <w:tcPr>
            <w:tcW w:w="1693" w:type="dxa"/>
          </w:tcPr>
          <w:p w:rsidR="00A134C3" w:rsidRDefault="00A134C3" w:rsidP="00163620">
            <w:r>
              <w:t>ОК 1-4</w:t>
            </w:r>
          </w:p>
          <w:p w:rsidR="00A134C3" w:rsidRDefault="00A134C3" w:rsidP="00163620">
            <w:r>
              <w:t>ОК 6-11</w:t>
            </w:r>
          </w:p>
          <w:p w:rsidR="00A134C3" w:rsidRDefault="00A134C3" w:rsidP="00163620"/>
        </w:tc>
        <w:tc>
          <w:tcPr>
            <w:tcW w:w="3165" w:type="dxa"/>
          </w:tcPr>
          <w:p w:rsidR="00A134C3" w:rsidRDefault="00A134C3" w:rsidP="00A134C3">
            <w:pPr>
              <w:pStyle w:val="aa"/>
              <w:numPr>
                <w:ilvl w:val="0"/>
                <w:numId w:val="13"/>
              </w:numPr>
              <w:rPr>
                <w:rFonts w:eastAsia="Calibri"/>
              </w:rPr>
            </w:pPr>
            <w:r w:rsidRPr="00324D82">
              <w:rPr>
                <w:rFonts w:eastAsia="Calibri"/>
              </w:rPr>
              <w:t>роль физической культуры в общекультурном, профессиональном и социальном развитии человека</w:t>
            </w:r>
            <w:r>
              <w:rPr>
                <w:rFonts w:eastAsia="Calibri"/>
              </w:rPr>
              <w:t>,</w:t>
            </w:r>
          </w:p>
          <w:p w:rsidR="00A134C3" w:rsidRPr="00324D82" w:rsidRDefault="00A134C3" w:rsidP="00A134C3">
            <w:pPr>
              <w:pStyle w:val="aa"/>
              <w:numPr>
                <w:ilvl w:val="0"/>
                <w:numId w:val="13"/>
              </w:numPr>
              <w:rPr>
                <w:rFonts w:eastAsia="Calibri"/>
              </w:rPr>
            </w:pPr>
            <w:r w:rsidRPr="00324D82">
              <w:rPr>
                <w:rFonts w:eastAsia="Calibri"/>
              </w:rPr>
              <w:t>научно-биологические и практические основы физической культуры и здорового образа жизни</w:t>
            </w:r>
          </w:p>
        </w:tc>
        <w:tc>
          <w:tcPr>
            <w:tcW w:w="1721" w:type="dxa"/>
          </w:tcPr>
          <w:p w:rsidR="00A134C3" w:rsidRPr="00276BD5" w:rsidRDefault="00163620" w:rsidP="0016362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256</w:t>
            </w:r>
          </w:p>
        </w:tc>
        <w:tc>
          <w:tcPr>
            <w:tcW w:w="1983" w:type="dxa"/>
          </w:tcPr>
          <w:p w:rsidR="00A134C3" w:rsidRPr="00276BD5" w:rsidRDefault="00163620" w:rsidP="0016362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85</w:t>
            </w:r>
          </w:p>
        </w:tc>
        <w:tc>
          <w:tcPr>
            <w:tcW w:w="1610" w:type="dxa"/>
          </w:tcPr>
          <w:p w:rsidR="00A134C3" w:rsidRPr="00276BD5" w:rsidRDefault="00A134C3" w:rsidP="00163620">
            <w:pPr>
              <w:jc w:val="center"/>
              <w:rPr>
                <w:szCs w:val="20"/>
              </w:rPr>
            </w:pPr>
            <w:r w:rsidRPr="00276BD5">
              <w:rPr>
                <w:szCs w:val="20"/>
              </w:rPr>
              <w:t>171</w:t>
            </w:r>
          </w:p>
        </w:tc>
      </w:tr>
      <w:tr w:rsidR="00A134C3" w:rsidTr="00A134C3">
        <w:tc>
          <w:tcPr>
            <w:tcW w:w="1764" w:type="dxa"/>
          </w:tcPr>
          <w:p w:rsidR="00A134C3" w:rsidRDefault="00A134C3" w:rsidP="00163620">
            <w:r>
              <w:t>ОУД.07</w:t>
            </w:r>
          </w:p>
        </w:tc>
        <w:tc>
          <w:tcPr>
            <w:tcW w:w="2864" w:type="dxa"/>
          </w:tcPr>
          <w:p w:rsidR="00A134C3" w:rsidRPr="0056268E" w:rsidRDefault="00A134C3" w:rsidP="00163620">
            <w:r w:rsidRPr="009A7942">
              <w:t>Основы безопасности жизнедеятельности</w:t>
            </w:r>
          </w:p>
        </w:tc>
        <w:tc>
          <w:tcPr>
            <w:tcW w:w="1693" w:type="dxa"/>
          </w:tcPr>
          <w:p w:rsidR="00A134C3" w:rsidRDefault="00A134C3" w:rsidP="00163620">
            <w:r>
              <w:t>ОК 1-4</w:t>
            </w:r>
          </w:p>
          <w:p w:rsidR="00A134C3" w:rsidRDefault="00A134C3" w:rsidP="00163620">
            <w:r>
              <w:t>ОК 6-11</w:t>
            </w:r>
          </w:p>
          <w:p w:rsidR="00A134C3" w:rsidRDefault="00A134C3" w:rsidP="00163620"/>
        </w:tc>
        <w:tc>
          <w:tcPr>
            <w:tcW w:w="3165" w:type="dxa"/>
          </w:tcPr>
          <w:p w:rsidR="00A134C3" w:rsidRDefault="00A134C3" w:rsidP="00A134C3">
            <w:pPr>
              <w:numPr>
                <w:ilvl w:val="0"/>
                <w:numId w:val="13"/>
              </w:numPr>
              <w:tabs>
                <w:tab w:val="left" w:pos="720"/>
              </w:tabs>
              <w:suppressAutoHyphens/>
              <w:spacing w:line="100" w:lineRule="atLeast"/>
              <w:jc w:val="both"/>
            </w:pPr>
            <w:r>
              <w:t xml:space="preserve">основные составляющие здорового образа жизни и их влияние на безопасность жизнедеятельности личности; репродуктивное здоровье и факторы, влияющие на него; </w:t>
            </w:r>
          </w:p>
          <w:p w:rsidR="00A134C3" w:rsidRDefault="00A134C3" w:rsidP="00A134C3">
            <w:pPr>
              <w:numPr>
                <w:ilvl w:val="0"/>
                <w:numId w:val="13"/>
              </w:numPr>
              <w:tabs>
                <w:tab w:val="left" w:pos="720"/>
              </w:tabs>
              <w:suppressAutoHyphens/>
              <w:spacing w:line="100" w:lineRule="atLeast"/>
              <w:jc w:val="both"/>
            </w:pPr>
            <w:r>
              <w:lastRenderedPageBreak/>
              <w:t xml:space="preserve">потенциальные опасности природного, техногенного и социального происхождения, характерные для региона проживания; </w:t>
            </w:r>
          </w:p>
          <w:p w:rsidR="00A134C3" w:rsidRDefault="00A134C3" w:rsidP="00A134C3">
            <w:pPr>
              <w:numPr>
                <w:ilvl w:val="0"/>
                <w:numId w:val="13"/>
              </w:numPr>
              <w:tabs>
                <w:tab w:val="left" w:pos="720"/>
              </w:tabs>
              <w:suppressAutoHyphens/>
              <w:spacing w:line="100" w:lineRule="atLeast"/>
              <w:jc w:val="both"/>
            </w:pPr>
            <w:r>
              <w:t xml:space="preserve">основные задачи государственных служб по защите населения и территорий от чрезвычайных ситуаций природного и техногенного характера; </w:t>
            </w:r>
          </w:p>
          <w:p w:rsidR="00A134C3" w:rsidRDefault="00A134C3" w:rsidP="00A134C3">
            <w:pPr>
              <w:numPr>
                <w:ilvl w:val="0"/>
                <w:numId w:val="13"/>
              </w:numPr>
              <w:tabs>
                <w:tab w:val="left" w:pos="720"/>
              </w:tabs>
              <w:suppressAutoHyphens/>
              <w:spacing w:line="100" w:lineRule="atLeast"/>
              <w:jc w:val="both"/>
            </w:pPr>
            <w:r>
              <w:t>основы российского законодательства об обороне государства и воинской обязанности граждан;</w:t>
            </w:r>
          </w:p>
          <w:p w:rsidR="00A134C3" w:rsidRDefault="00A134C3" w:rsidP="00A134C3">
            <w:pPr>
              <w:numPr>
                <w:ilvl w:val="0"/>
                <w:numId w:val="13"/>
              </w:numPr>
              <w:tabs>
                <w:tab w:val="left" w:pos="720"/>
              </w:tabs>
              <w:suppressAutoHyphens/>
              <w:spacing w:line="100" w:lineRule="atLeast"/>
              <w:jc w:val="both"/>
            </w:pPr>
            <w:r>
              <w:t xml:space="preserve">порядок первоначальной постановки на воинский учет, медицинского освидетельствования, призыва на военную службу; </w:t>
            </w:r>
          </w:p>
          <w:p w:rsidR="00A134C3" w:rsidRDefault="00A134C3" w:rsidP="00A134C3">
            <w:pPr>
              <w:numPr>
                <w:ilvl w:val="0"/>
                <w:numId w:val="13"/>
              </w:numPr>
              <w:tabs>
                <w:tab w:val="left" w:pos="720"/>
              </w:tabs>
              <w:suppressAutoHyphens/>
              <w:spacing w:line="100" w:lineRule="atLeast"/>
              <w:jc w:val="both"/>
            </w:pPr>
            <w:r>
              <w:t>состав и предназначение Вооруженных Сил Российской Федерации;</w:t>
            </w:r>
          </w:p>
          <w:p w:rsidR="00A134C3" w:rsidRDefault="00A134C3" w:rsidP="00A134C3">
            <w:pPr>
              <w:numPr>
                <w:ilvl w:val="0"/>
                <w:numId w:val="13"/>
              </w:numPr>
              <w:tabs>
                <w:tab w:val="left" w:pos="720"/>
              </w:tabs>
              <w:suppressAutoHyphens/>
              <w:spacing w:line="100" w:lineRule="atLeast"/>
              <w:jc w:val="both"/>
            </w:pPr>
            <w:r>
              <w:lastRenderedPageBreak/>
              <w:t>основные права и обязанности граждан до призыва на военную службу, во время прохождения военной службы и пребывания в запасе;</w:t>
            </w:r>
          </w:p>
          <w:p w:rsidR="00A134C3" w:rsidRDefault="00A134C3" w:rsidP="00A134C3">
            <w:pPr>
              <w:numPr>
                <w:ilvl w:val="0"/>
                <w:numId w:val="13"/>
              </w:numPr>
              <w:tabs>
                <w:tab w:val="left" w:pos="720"/>
              </w:tabs>
              <w:suppressAutoHyphens/>
              <w:spacing w:line="100" w:lineRule="atLeast"/>
              <w:jc w:val="both"/>
            </w:pPr>
            <w:r>
              <w:t>основные виды военно-профессиональной деятельности; особенности прохождения военной службы по призыву и контракту, альтернативной гражданской службы;</w:t>
            </w:r>
          </w:p>
          <w:p w:rsidR="00A134C3" w:rsidRDefault="00A134C3" w:rsidP="00A134C3">
            <w:pPr>
              <w:numPr>
                <w:ilvl w:val="0"/>
                <w:numId w:val="13"/>
              </w:numPr>
              <w:tabs>
                <w:tab w:val="left" w:pos="720"/>
              </w:tabs>
              <w:suppressAutoHyphens/>
              <w:spacing w:line="100" w:lineRule="atLeast"/>
              <w:jc w:val="both"/>
            </w:pPr>
            <w:r>
              <w:t>требования, предъявляемые военной службой к уровню подготовленности призывника;</w:t>
            </w:r>
          </w:p>
          <w:p w:rsidR="00A134C3" w:rsidRDefault="00A134C3" w:rsidP="00A134C3">
            <w:pPr>
              <w:numPr>
                <w:ilvl w:val="0"/>
                <w:numId w:val="13"/>
              </w:numPr>
              <w:tabs>
                <w:tab w:val="left" w:pos="720"/>
              </w:tabs>
              <w:suppressAutoHyphens/>
              <w:spacing w:line="100" w:lineRule="atLeast"/>
              <w:jc w:val="both"/>
            </w:pPr>
            <w:r>
              <w:t>предназначение, структуру и задачи РСЧС;</w:t>
            </w:r>
          </w:p>
          <w:p w:rsidR="00A134C3" w:rsidRPr="009A7942" w:rsidRDefault="00A134C3" w:rsidP="00A134C3">
            <w:pPr>
              <w:numPr>
                <w:ilvl w:val="0"/>
                <w:numId w:val="13"/>
              </w:numPr>
              <w:tabs>
                <w:tab w:val="left" w:pos="720"/>
              </w:tabs>
              <w:suppressAutoHyphens/>
              <w:spacing w:line="100" w:lineRule="atLeast"/>
              <w:jc w:val="both"/>
            </w:pPr>
            <w:r>
              <w:t>предназначение, структуру и задачи гражданской обороны</w:t>
            </w:r>
          </w:p>
        </w:tc>
        <w:tc>
          <w:tcPr>
            <w:tcW w:w="1721" w:type="dxa"/>
          </w:tcPr>
          <w:p w:rsidR="00A134C3" w:rsidRPr="00276BD5" w:rsidRDefault="00163620" w:rsidP="0016362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108</w:t>
            </w:r>
          </w:p>
        </w:tc>
        <w:tc>
          <w:tcPr>
            <w:tcW w:w="1983" w:type="dxa"/>
          </w:tcPr>
          <w:p w:rsidR="00A134C3" w:rsidRPr="00276BD5" w:rsidRDefault="00163620" w:rsidP="0016362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36</w:t>
            </w:r>
          </w:p>
        </w:tc>
        <w:tc>
          <w:tcPr>
            <w:tcW w:w="1610" w:type="dxa"/>
          </w:tcPr>
          <w:p w:rsidR="00A134C3" w:rsidRPr="00276BD5" w:rsidRDefault="00A134C3" w:rsidP="00163620">
            <w:pPr>
              <w:jc w:val="center"/>
              <w:rPr>
                <w:szCs w:val="20"/>
              </w:rPr>
            </w:pPr>
            <w:r w:rsidRPr="00276BD5">
              <w:rPr>
                <w:szCs w:val="20"/>
              </w:rPr>
              <w:t>72</w:t>
            </w:r>
          </w:p>
        </w:tc>
      </w:tr>
      <w:tr w:rsidR="00A134C3" w:rsidTr="00A134C3">
        <w:tc>
          <w:tcPr>
            <w:tcW w:w="1764" w:type="dxa"/>
          </w:tcPr>
          <w:p w:rsidR="00A134C3" w:rsidRDefault="00A134C3" w:rsidP="00163620">
            <w:r>
              <w:lastRenderedPageBreak/>
              <w:t>ОУД.08</w:t>
            </w:r>
          </w:p>
        </w:tc>
        <w:tc>
          <w:tcPr>
            <w:tcW w:w="2864" w:type="dxa"/>
          </w:tcPr>
          <w:p w:rsidR="00A134C3" w:rsidRPr="009A7942" w:rsidRDefault="00A134C3" w:rsidP="00163620">
            <w:r>
              <w:t>Астрономия</w:t>
            </w:r>
          </w:p>
        </w:tc>
        <w:tc>
          <w:tcPr>
            <w:tcW w:w="1693" w:type="dxa"/>
          </w:tcPr>
          <w:p w:rsidR="00A134C3" w:rsidRDefault="00A134C3" w:rsidP="00163620">
            <w:r>
              <w:t>ОК 1-4</w:t>
            </w:r>
          </w:p>
          <w:p w:rsidR="00A134C3" w:rsidRDefault="00A134C3" w:rsidP="00163620">
            <w:r>
              <w:lastRenderedPageBreak/>
              <w:t>ОК 6-11</w:t>
            </w:r>
          </w:p>
          <w:p w:rsidR="00A134C3" w:rsidRDefault="00A134C3" w:rsidP="00163620"/>
        </w:tc>
        <w:tc>
          <w:tcPr>
            <w:tcW w:w="3165" w:type="dxa"/>
          </w:tcPr>
          <w:p w:rsidR="00A134C3" w:rsidRPr="007A3C5C" w:rsidRDefault="00A134C3" w:rsidP="00A134C3">
            <w:pPr>
              <w:pStyle w:val="aa"/>
              <w:numPr>
                <w:ilvl w:val="0"/>
                <w:numId w:val="13"/>
              </w:numPr>
            </w:pPr>
            <w:r w:rsidRPr="007A3C5C">
              <w:lastRenderedPageBreak/>
              <w:t xml:space="preserve">смысл понятий: </w:t>
            </w:r>
            <w:r w:rsidRPr="007A3C5C">
              <w:lastRenderedPageBreak/>
              <w:t>активность, астероид, астрология, астрономия, астрофизика, атмосфера, бо</w:t>
            </w:r>
            <w:r w:rsidRPr="007A3C5C">
              <w:softHyphen/>
              <w:t>лид, возмущения, восход светила, вращение небесных тел, Вселенная, вспышка, Галактика, горизонт, гранулы, затмение, виды звезд, зодиак, календарь, космогония, космология, космонавтика, космос, кольца планет, кометы, кратер, кульминация, основные точки, линии и плоскости небесной сферы, магнитная буря, Метагалактика, метеор, метеорит, метеорное тело, дождь, поток, Млечный Путь, мо</w:t>
            </w:r>
            <w:r w:rsidRPr="007A3C5C">
              <w:softHyphen/>
              <w:t xml:space="preserve">ря и материки на Луне, небесная механика, видимое и реальное движение небесных тел и их систем, обсерватория, орбита, планета, полярное </w:t>
            </w:r>
            <w:r w:rsidRPr="007A3C5C">
              <w:lastRenderedPageBreak/>
              <w:t>сияние, протуберанец, скопление, созвездия (и их класси</w:t>
            </w:r>
            <w:r w:rsidRPr="007A3C5C">
              <w:softHyphen/>
              <w:t>фикация), солнечная корона, солнцестояние, состав Солнечной системы, телескоп, терминатор, ту</w:t>
            </w:r>
            <w:r w:rsidRPr="007A3C5C">
              <w:softHyphen/>
              <w:t>манность, фазы Луны, фотосферные факелы, хромосфера, черная дыра, эволюция, эклиптика, ядро;</w:t>
            </w:r>
          </w:p>
          <w:p w:rsidR="00A134C3" w:rsidRPr="007A3C5C" w:rsidRDefault="00A134C3" w:rsidP="00A134C3">
            <w:pPr>
              <w:pStyle w:val="aa"/>
              <w:numPr>
                <w:ilvl w:val="0"/>
                <w:numId w:val="13"/>
              </w:numPr>
            </w:pPr>
            <w:r w:rsidRPr="007A3C5C">
              <w:t>определения физических величин: астрономическая единица, афелий, блеск звезды, возраст небесного тела, параллакс, парсек, период, перигелий, физические характеристики планет и звезд, их химический состав, звездная величина, радиант, радиус светила, космические расстояния, свети</w:t>
            </w:r>
            <w:r w:rsidRPr="007A3C5C">
              <w:softHyphen/>
              <w:t xml:space="preserve">мость, световой </w:t>
            </w:r>
            <w:r w:rsidRPr="007A3C5C">
              <w:lastRenderedPageBreak/>
              <w:t>год, сжатие планет, синодический и сидерический период, солнечная активность, сол</w:t>
            </w:r>
            <w:r w:rsidRPr="007A3C5C">
              <w:softHyphen/>
              <w:t>нечная постоянная, спектр светящихся тел Солнечной системы;</w:t>
            </w:r>
          </w:p>
          <w:p w:rsidR="00A134C3" w:rsidRDefault="00A134C3" w:rsidP="00A134C3">
            <w:pPr>
              <w:pStyle w:val="aa"/>
              <w:numPr>
                <w:ilvl w:val="0"/>
                <w:numId w:val="13"/>
              </w:numPr>
            </w:pPr>
            <w:r w:rsidRPr="007A3C5C">
              <w:t>смысл работ и формулировку законов: Аристотеля, Птолемея, Галилея, Коперника, Бруно, Ло</w:t>
            </w:r>
            <w:r w:rsidRPr="007A3C5C">
              <w:softHyphen/>
              <w:t>моносова, Гершеля, Браге, Кеплера, Ньютона, Леверье, Адамса, Галлея, Белопольского, Бредихина, Струве, Герцшпрунга-Рассела, Амбарцумяна, Барнарда, Хаббла, Доплера, Фридма</w:t>
            </w:r>
            <w:r>
              <w:t>на, Эйнштейна</w:t>
            </w:r>
          </w:p>
        </w:tc>
        <w:tc>
          <w:tcPr>
            <w:tcW w:w="1721" w:type="dxa"/>
          </w:tcPr>
          <w:p w:rsidR="00A134C3" w:rsidRPr="00276BD5" w:rsidRDefault="00163620" w:rsidP="0016362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56</w:t>
            </w:r>
          </w:p>
        </w:tc>
        <w:tc>
          <w:tcPr>
            <w:tcW w:w="1983" w:type="dxa"/>
          </w:tcPr>
          <w:p w:rsidR="00A134C3" w:rsidRPr="00276BD5" w:rsidRDefault="00163620" w:rsidP="0016362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18</w:t>
            </w:r>
          </w:p>
        </w:tc>
        <w:tc>
          <w:tcPr>
            <w:tcW w:w="1610" w:type="dxa"/>
          </w:tcPr>
          <w:p w:rsidR="00A134C3" w:rsidRPr="00276BD5" w:rsidRDefault="00A134C3" w:rsidP="00163620">
            <w:pPr>
              <w:jc w:val="center"/>
              <w:rPr>
                <w:szCs w:val="20"/>
              </w:rPr>
            </w:pPr>
            <w:r w:rsidRPr="00276BD5">
              <w:rPr>
                <w:szCs w:val="20"/>
              </w:rPr>
              <w:t>36</w:t>
            </w:r>
          </w:p>
        </w:tc>
      </w:tr>
      <w:tr w:rsidR="0099312D" w:rsidTr="00A134C3">
        <w:tc>
          <w:tcPr>
            <w:tcW w:w="1764" w:type="dxa"/>
          </w:tcPr>
          <w:p w:rsidR="0099312D" w:rsidRDefault="0099312D" w:rsidP="0099312D">
            <w:r>
              <w:lastRenderedPageBreak/>
              <w:t xml:space="preserve">ОУД.09 </w:t>
            </w:r>
          </w:p>
        </w:tc>
        <w:tc>
          <w:tcPr>
            <w:tcW w:w="2864" w:type="dxa"/>
          </w:tcPr>
          <w:p w:rsidR="0099312D" w:rsidRDefault="0099312D" w:rsidP="0099312D">
            <w:r>
              <w:t>Основы индивидуального проектирования</w:t>
            </w:r>
          </w:p>
        </w:tc>
        <w:tc>
          <w:tcPr>
            <w:tcW w:w="1693" w:type="dxa"/>
          </w:tcPr>
          <w:p w:rsidR="0099312D" w:rsidRPr="004B1190" w:rsidRDefault="0099312D" w:rsidP="0099312D">
            <w:r>
              <w:t>ОК 1-7</w:t>
            </w:r>
          </w:p>
          <w:p w:rsidR="0099312D" w:rsidRDefault="0099312D" w:rsidP="0099312D"/>
        </w:tc>
        <w:tc>
          <w:tcPr>
            <w:tcW w:w="3165" w:type="dxa"/>
          </w:tcPr>
          <w:p w:rsidR="0099312D" w:rsidRDefault="0099312D" w:rsidP="0099312D">
            <w:pPr>
              <w:pStyle w:val="aa"/>
              <w:numPr>
                <w:ilvl w:val="0"/>
                <w:numId w:val="13"/>
              </w:numPr>
            </w:pPr>
            <w:r>
              <w:t xml:space="preserve">  развитие целеполагания, планирования, выделение и формулирование познавательной цели; </w:t>
            </w:r>
          </w:p>
          <w:p w:rsidR="0099312D" w:rsidRDefault="0099312D" w:rsidP="0099312D">
            <w:pPr>
              <w:pStyle w:val="aa"/>
              <w:numPr>
                <w:ilvl w:val="0"/>
                <w:numId w:val="13"/>
              </w:numPr>
            </w:pPr>
            <w:r>
              <w:t xml:space="preserve">  поиск и выделение </w:t>
            </w:r>
            <w:r>
              <w:lastRenderedPageBreak/>
              <w:t xml:space="preserve">необходимой информации; </w:t>
            </w:r>
          </w:p>
          <w:p w:rsidR="0099312D" w:rsidRDefault="0099312D" w:rsidP="0099312D">
            <w:pPr>
              <w:pStyle w:val="aa"/>
              <w:numPr>
                <w:ilvl w:val="0"/>
                <w:numId w:val="13"/>
              </w:numPr>
            </w:pPr>
            <w:r>
              <w:t xml:space="preserve">  применение навыков сотрудничества со сверстниками, детьми младшего возраста, взрослыми в процессе речевого общения, образовательной, общественно полезной, учебно-исследовательской, проектной и других видах деятельности; </w:t>
            </w:r>
          </w:p>
          <w:p w:rsidR="0099312D" w:rsidRDefault="0099312D" w:rsidP="0099312D">
            <w:pPr>
              <w:pStyle w:val="aa"/>
              <w:numPr>
                <w:ilvl w:val="0"/>
                <w:numId w:val="13"/>
              </w:numPr>
            </w:pPr>
            <w:r>
              <w:t xml:space="preserve">  овладение нормами речевого поведения в различных ситуациях межличностного и межкультурного общения; </w:t>
            </w:r>
          </w:p>
          <w:p w:rsidR="0099312D" w:rsidRPr="007A3C5C" w:rsidRDefault="0099312D" w:rsidP="0099312D">
            <w:pPr>
              <w:pStyle w:val="aa"/>
              <w:numPr>
                <w:ilvl w:val="0"/>
                <w:numId w:val="13"/>
              </w:numPr>
            </w:pPr>
            <w:r>
              <w:t xml:space="preserve">  готовность и способность к самостоятельной информационно-познавательной деятельности, включая умение ориентироваться в различных источниках </w:t>
            </w:r>
            <w:r>
              <w:lastRenderedPageBreak/>
              <w:t>информации, критически оценивать и интерпретировать информацию, получаемую из различных источников;</w:t>
            </w:r>
          </w:p>
        </w:tc>
        <w:tc>
          <w:tcPr>
            <w:tcW w:w="1721" w:type="dxa"/>
          </w:tcPr>
          <w:p w:rsidR="0099312D" w:rsidRPr="00276BD5" w:rsidRDefault="0099312D" w:rsidP="0099312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54</w:t>
            </w:r>
          </w:p>
        </w:tc>
        <w:tc>
          <w:tcPr>
            <w:tcW w:w="1983" w:type="dxa"/>
          </w:tcPr>
          <w:p w:rsidR="0099312D" w:rsidRPr="00276BD5" w:rsidRDefault="0099312D" w:rsidP="0099312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18</w:t>
            </w:r>
          </w:p>
        </w:tc>
        <w:tc>
          <w:tcPr>
            <w:tcW w:w="1610" w:type="dxa"/>
          </w:tcPr>
          <w:p w:rsidR="0099312D" w:rsidRPr="00276BD5" w:rsidRDefault="0099312D" w:rsidP="0099312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36</w:t>
            </w:r>
          </w:p>
        </w:tc>
      </w:tr>
      <w:tr w:rsidR="00A134C3" w:rsidTr="00A134C3">
        <w:tc>
          <w:tcPr>
            <w:tcW w:w="1764" w:type="dxa"/>
          </w:tcPr>
          <w:p w:rsidR="00A134C3" w:rsidRDefault="0099312D" w:rsidP="00163620">
            <w:r>
              <w:lastRenderedPageBreak/>
              <w:t>ОУД.10</w:t>
            </w:r>
          </w:p>
        </w:tc>
        <w:tc>
          <w:tcPr>
            <w:tcW w:w="2864" w:type="dxa"/>
          </w:tcPr>
          <w:p w:rsidR="00A134C3" w:rsidRDefault="00A134C3" w:rsidP="00163620">
            <w:r w:rsidRPr="00651B04">
              <w:t>Информатика</w:t>
            </w:r>
          </w:p>
        </w:tc>
        <w:tc>
          <w:tcPr>
            <w:tcW w:w="1693" w:type="dxa"/>
          </w:tcPr>
          <w:p w:rsidR="00A134C3" w:rsidRDefault="00A134C3" w:rsidP="00163620">
            <w:r>
              <w:t>ОК 1-4</w:t>
            </w:r>
          </w:p>
          <w:p w:rsidR="00A134C3" w:rsidRDefault="00A134C3" w:rsidP="00163620">
            <w:r>
              <w:t>ОК 6-11</w:t>
            </w:r>
          </w:p>
          <w:p w:rsidR="00A134C3" w:rsidRDefault="00A134C3" w:rsidP="00163620"/>
        </w:tc>
        <w:tc>
          <w:tcPr>
            <w:tcW w:w="3165" w:type="dxa"/>
          </w:tcPr>
          <w:p w:rsidR="00A134C3" w:rsidRPr="00651B04" w:rsidRDefault="00A134C3" w:rsidP="00A134C3">
            <w:pPr>
              <w:pStyle w:val="aa"/>
              <w:numPr>
                <w:ilvl w:val="0"/>
                <w:numId w:val="13"/>
              </w:numPr>
            </w:pPr>
            <w:r w:rsidRPr="00651B04">
              <w:t>базовые системные программные продукты и пакеты прикладных программ;</w:t>
            </w:r>
          </w:p>
          <w:p w:rsidR="00A134C3" w:rsidRPr="00651B04" w:rsidRDefault="00A134C3" w:rsidP="00A134C3">
            <w:pPr>
              <w:pStyle w:val="aa"/>
              <w:numPr>
                <w:ilvl w:val="0"/>
                <w:numId w:val="13"/>
              </w:numPr>
            </w:pPr>
            <w:r w:rsidRPr="00651B04">
              <w:t>основные положения и принципы построения системы обработки и передачи информации;</w:t>
            </w:r>
          </w:p>
          <w:p w:rsidR="00A134C3" w:rsidRPr="00651B04" w:rsidRDefault="00A134C3" w:rsidP="00A134C3">
            <w:pPr>
              <w:pStyle w:val="aa"/>
              <w:numPr>
                <w:ilvl w:val="0"/>
                <w:numId w:val="13"/>
              </w:numPr>
            </w:pPr>
            <w:r w:rsidRPr="00651B04">
              <w:t>устройство компьютерных сетей и сетевых технологий обработки и передачи информации;</w:t>
            </w:r>
          </w:p>
          <w:p w:rsidR="00A134C3" w:rsidRPr="00651B04" w:rsidRDefault="00A134C3" w:rsidP="00A134C3">
            <w:pPr>
              <w:pStyle w:val="aa"/>
              <w:numPr>
                <w:ilvl w:val="0"/>
                <w:numId w:val="13"/>
              </w:numPr>
            </w:pPr>
            <w:r w:rsidRPr="00651B04">
              <w:t>методы и приемы обеспечения информационной безопасности;</w:t>
            </w:r>
          </w:p>
          <w:p w:rsidR="00A134C3" w:rsidRPr="00651B04" w:rsidRDefault="00A134C3" w:rsidP="00A134C3">
            <w:pPr>
              <w:pStyle w:val="aa"/>
              <w:numPr>
                <w:ilvl w:val="0"/>
                <w:numId w:val="13"/>
              </w:numPr>
            </w:pPr>
            <w:r w:rsidRPr="00651B04">
              <w:t>методы и средства сбора, обработки, хранения, передачи и накопления информации;</w:t>
            </w:r>
          </w:p>
          <w:p w:rsidR="00A134C3" w:rsidRPr="00651B04" w:rsidRDefault="00A134C3" w:rsidP="00A134C3">
            <w:pPr>
              <w:pStyle w:val="aa"/>
              <w:numPr>
                <w:ilvl w:val="0"/>
                <w:numId w:val="13"/>
              </w:numPr>
            </w:pPr>
            <w:r w:rsidRPr="00651B04">
              <w:lastRenderedPageBreak/>
              <w:t>общий состав и структуру персональных электронно-вычислительных машин и вычислительных систем;</w:t>
            </w:r>
          </w:p>
          <w:p w:rsidR="00A134C3" w:rsidRPr="007A3C5C" w:rsidRDefault="00A134C3" w:rsidP="00A134C3">
            <w:pPr>
              <w:pStyle w:val="aa"/>
              <w:numPr>
                <w:ilvl w:val="0"/>
                <w:numId w:val="13"/>
              </w:numPr>
            </w:pPr>
            <w:r w:rsidRPr="00651B04">
              <w:t>основные принципы, методы и свойства информационных и</w:t>
            </w:r>
            <w:r>
              <w:t xml:space="preserve"> </w:t>
            </w:r>
            <w:r w:rsidRPr="00651B04">
              <w:t>телекоммуникационных технологий, их эффективность</w:t>
            </w:r>
          </w:p>
        </w:tc>
        <w:tc>
          <w:tcPr>
            <w:tcW w:w="1721" w:type="dxa"/>
          </w:tcPr>
          <w:p w:rsidR="00A134C3" w:rsidRPr="004B6C94" w:rsidRDefault="00163620" w:rsidP="0016362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162</w:t>
            </w:r>
          </w:p>
        </w:tc>
        <w:tc>
          <w:tcPr>
            <w:tcW w:w="1983" w:type="dxa"/>
          </w:tcPr>
          <w:p w:rsidR="00A134C3" w:rsidRPr="004B6C94" w:rsidRDefault="00163620" w:rsidP="0016362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54</w:t>
            </w:r>
          </w:p>
        </w:tc>
        <w:tc>
          <w:tcPr>
            <w:tcW w:w="1610" w:type="dxa"/>
          </w:tcPr>
          <w:p w:rsidR="00A134C3" w:rsidRPr="004B6C94" w:rsidRDefault="00A134C3" w:rsidP="00163620">
            <w:pPr>
              <w:jc w:val="center"/>
              <w:rPr>
                <w:szCs w:val="20"/>
              </w:rPr>
            </w:pPr>
            <w:r w:rsidRPr="004B6C94">
              <w:rPr>
                <w:szCs w:val="20"/>
              </w:rPr>
              <w:t>108</w:t>
            </w:r>
          </w:p>
        </w:tc>
      </w:tr>
      <w:tr w:rsidR="0099312D" w:rsidTr="00A134C3">
        <w:tc>
          <w:tcPr>
            <w:tcW w:w="1764" w:type="dxa"/>
          </w:tcPr>
          <w:p w:rsidR="0099312D" w:rsidRDefault="0099312D" w:rsidP="00163620">
            <w:r>
              <w:lastRenderedPageBreak/>
              <w:t>ОУД.11</w:t>
            </w:r>
          </w:p>
        </w:tc>
        <w:tc>
          <w:tcPr>
            <w:tcW w:w="2864" w:type="dxa"/>
          </w:tcPr>
          <w:p w:rsidR="0099312D" w:rsidRPr="00651B04" w:rsidRDefault="0099312D" w:rsidP="00163620">
            <w:r>
              <w:t>Право</w:t>
            </w:r>
          </w:p>
        </w:tc>
        <w:tc>
          <w:tcPr>
            <w:tcW w:w="1693" w:type="dxa"/>
          </w:tcPr>
          <w:p w:rsidR="0099312D" w:rsidRDefault="0099312D" w:rsidP="0099312D">
            <w:r>
              <w:t>ОК 1-4</w:t>
            </w:r>
          </w:p>
          <w:p w:rsidR="0099312D" w:rsidRDefault="0099312D" w:rsidP="0099312D">
            <w:r>
              <w:t>ОК 6-11</w:t>
            </w:r>
          </w:p>
          <w:p w:rsidR="0099312D" w:rsidRDefault="0099312D" w:rsidP="00163620"/>
        </w:tc>
        <w:tc>
          <w:tcPr>
            <w:tcW w:w="3165" w:type="dxa"/>
          </w:tcPr>
          <w:p w:rsidR="0099312D" w:rsidRDefault="0099312D" w:rsidP="0099312D">
            <w:pPr>
              <w:pStyle w:val="aa"/>
              <w:numPr>
                <w:ilvl w:val="0"/>
                <w:numId w:val="13"/>
              </w:numPr>
            </w:pPr>
            <w:r>
              <w:t>• воспитание гражданственности, социальной ответственности, правового самосознания,</w:t>
            </w:r>
          </w:p>
          <w:p w:rsidR="0099312D" w:rsidRDefault="0099312D" w:rsidP="0099312D">
            <w:pPr>
              <w:pStyle w:val="aa"/>
              <w:numPr>
                <w:ilvl w:val="0"/>
                <w:numId w:val="13"/>
              </w:numPr>
            </w:pPr>
            <w:r>
              <w:t>патриотизма, приверженности конституционным принципам Российской Федерации;</w:t>
            </w:r>
          </w:p>
          <w:p w:rsidR="0099312D" w:rsidRDefault="0099312D" w:rsidP="0099312D">
            <w:pPr>
              <w:pStyle w:val="aa"/>
              <w:numPr>
                <w:ilvl w:val="0"/>
                <w:numId w:val="13"/>
              </w:numPr>
            </w:pPr>
            <w:r>
              <w:t xml:space="preserve">• развитие личности на стадии начальной социализации, становление правомерного социального поведения, </w:t>
            </w:r>
            <w:r>
              <w:lastRenderedPageBreak/>
              <w:t>повышение уровня политической, правовой и духовно-нравственной культуры подростка;</w:t>
            </w:r>
          </w:p>
          <w:p w:rsidR="0099312D" w:rsidRDefault="0099312D" w:rsidP="0099312D">
            <w:pPr>
              <w:pStyle w:val="aa"/>
              <w:numPr>
                <w:ilvl w:val="0"/>
                <w:numId w:val="13"/>
              </w:numPr>
            </w:pPr>
            <w:r>
              <w:t>• углубление интереса к изучению социально-экономических и политико-правовых дисциплин;</w:t>
            </w:r>
          </w:p>
          <w:p w:rsidR="0099312D" w:rsidRDefault="0099312D" w:rsidP="0099312D">
            <w:pPr>
              <w:pStyle w:val="aa"/>
              <w:numPr>
                <w:ilvl w:val="0"/>
                <w:numId w:val="13"/>
              </w:numPr>
            </w:pPr>
            <w:r>
              <w:t>• умение получать информацию из различных источников, анализировать, систематизировать ее, делать выводы и прогнозы;</w:t>
            </w:r>
          </w:p>
          <w:p w:rsidR="0099312D" w:rsidRDefault="0099312D" w:rsidP="0099312D">
            <w:pPr>
              <w:pStyle w:val="aa"/>
              <w:numPr>
                <w:ilvl w:val="0"/>
                <w:numId w:val="13"/>
              </w:numPr>
            </w:pPr>
            <w:r>
              <w:t xml:space="preserve">• содействие формированию целостной картины мира, усвоению знаний об основных сферах человеческой деятельности, социальных институтах, нормах регулирования общественных отношений, необходимых для </w:t>
            </w:r>
            <w:r>
              <w:lastRenderedPageBreak/>
              <w:t>взаимодействия с другими людьми в рамках отдельных социальных групп и общества в целом;</w:t>
            </w:r>
          </w:p>
          <w:p w:rsidR="0099312D" w:rsidRDefault="0099312D" w:rsidP="0099312D">
            <w:pPr>
              <w:pStyle w:val="aa"/>
              <w:numPr>
                <w:ilvl w:val="0"/>
                <w:numId w:val="13"/>
              </w:numPr>
            </w:pPr>
            <w:r>
              <w:t>• формирование мотивации к общественно полезной деятельности, повышение стремления к самовоспитанию, самореализации, самоконтролю;</w:t>
            </w:r>
          </w:p>
          <w:p w:rsidR="0099312D" w:rsidRPr="00651B04" w:rsidRDefault="0099312D" w:rsidP="0099312D">
            <w:pPr>
              <w:pStyle w:val="aa"/>
              <w:numPr>
                <w:ilvl w:val="0"/>
                <w:numId w:val="13"/>
              </w:numPr>
            </w:pPr>
            <w:r>
              <w:t>• применение полученных знаний и умений в практической деятельности в различных сферах общественной жизни.</w:t>
            </w:r>
          </w:p>
        </w:tc>
        <w:tc>
          <w:tcPr>
            <w:tcW w:w="1721" w:type="dxa"/>
          </w:tcPr>
          <w:p w:rsidR="0099312D" w:rsidRDefault="0099312D" w:rsidP="0016362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150</w:t>
            </w:r>
          </w:p>
        </w:tc>
        <w:tc>
          <w:tcPr>
            <w:tcW w:w="1983" w:type="dxa"/>
          </w:tcPr>
          <w:p w:rsidR="0099312D" w:rsidRDefault="0099312D" w:rsidP="0016362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50</w:t>
            </w:r>
          </w:p>
        </w:tc>
        <w:tc>
          <w:tcPr>
            <w:tcW w:w="1610" w:type="dxa"/>
          </w:tcPr>
          <w:p w:rsidR="0099312D" w:rsidRPr="004B6C94" w:rsidRDefault="0099312D" w:rsidP="0016362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</w:tr>
      <w:tr w:rsidR="0099312D" w:rsidTr="00A134C3">
        <w:tc>
          <w:tcPr>
            <w:tcW w:w="1764" w:type="dxa"/>
          </w:tcPr>
          <w:p w:rsidR="0099312D" w:rsidRDefault="0099312D" w:rsidP="00163620">
            <w:r>
              <w:lastRenderedPageBreak/>
              <w:t>ОУД.12</w:t>
            </w:r>
          </w:p>
        </w:tc>
        <w:tc>
          <w:tcPr>
            <w:tcW w:w="2864" w:type="dxa"/>
          </w:tcPr>
          <w:p w:rsidR="0099312D" w:rsidRDefault="0099312D" w:rsidP="00163620">
            <w:r>
              <w:t>Естествознание</w:t>
            </w:r>
          </w:p>
        </w:tc>
        <w:tc>
          <w:tcPr>
            <w:tcW w:w="1693" w:type="dxa"/>
          </w:tcPr>
          <w:p w:rsidR="0099312D" w:rsidRDefault="0099312D" w:rsidP="0099312D">
            <w:r>
              <w:t>ОК 1-4</w:t>
            </w:r>
          </w:p>
          <w:p w:rsidR="0099312D" w:rsidRDefault="0099312D" w:rsidP="0099312D">
            <w:r>
              <w:t>ОК 6-11</w:t>
            </w:r>
          </w:p>
          <w:p w:rsidR="0099312D" w:rsidRDefault="0099312D" w:rsidP="0099312D"/>
        </w:tc>
        <w:tc>
          <w:tcPr>
            <w:tcW w:w="3165" w:type="dxa"/>
          </w:tcPr>
          <w:p w:rsidR="0099312D" w:rsidRDefault="0099312D" w:rsidP="0099312D">
            <w:pPr>
              <w:pStyle w:val="aa"/>
              <w:ind w:left="360"/>
            </w:pPr>
          </w:p>
        </w:tc>
        <w:tc>
          <w:tcPr>
            <w:tcW w:w="1721" w:type="dxa"/>
          </w:tcPr>
          <w:p w:rsidR="0099312D" w:rsidRDefault="0099312D" w:rsidP="00163620">
            <w:pPr>
              <w:jc w:val="center"/>
              <w:rPr>
                <w:szCs w:val="20"/>
              </w:rPr>
            </w:pPr>
          </w:p>
        </w:tc>
        <w:tc>
          <w:tcPr>
            <w:tcW w:w="1983" w:type="dxa"/>
          </w:tcPr>
          <w:p w:rsidR="0099312D" w:rsidRDefault="0099312D" w:rsidP="00163620">
            <w:pPr>
              <w:jc w:val="center"/>
              <w:rPr>
                <w:szCs w:val="20"/>
              </w:rPr>
            </w:pPr>
          </w:p>
        </w:tc>
        <w:tc>
          <w:tcPr>
            <w:tcW w:w="1610" w:type="dxa"/>
          </w:tcPr>
          <w:p w:rsidR="0099312D" w:rsidRDefault="0099312D" w:rsidP="00163620">
            <w:pPr>
              <w:jc w:val="center"/>
              <w:rPr>
                <w:szCs w:val="20"/>
              </w:rPr>
            </w:pPr>
          </w:p>
        </w:tc>
      </w:tr>
      <w:tr w:rsidR="0099312D" w:rsidTr="00A134C3">
        <w:tc>
          <w:tcPr>
            <w:tcW w:w="1764" w:type="dxa"/>
          </w:tcPr>
          <w:p w:rsidR="0099312D" w:rsidRDefault="0099312D" w:rsidP="0099312D"/>
        </w:tc>
        <w:tc>
          <w:tcPr>
            <w:tcW w:w="2864" w:type="dxa"/>
          </w:tcPr>
          <w:p w:rsidR="0099312D" w:rsidRPr="00651B04" w:rsidRDefault="0099312D" w:rsidP="0099312D">
            <w:r w:rsidRPr="00E272E8">
              <w:t>Химия</w:t>
            </w:r>
          </w:p>
        </w:tc>
        <w:tc>
          <w:tcPr>
            <w:tcW w:w="1693" w:type="dxa"/>
          </w:tcPr>
          <w:p w:rsidR="0099312D" w:rsidRDefault="0099312D" w:rsidP="0099312D">
            <w:r>
              <w:t>ОК 1-4</w:t>
            </w:r>
          </w:p>
          <w:p w:rsidR="0099312D" w:rsidRDefault="0099312D" w:rsidP="0099312D">
            <w:r>
              <w:t>ОК 6-11</w:t>
            </w:r>
          </w:p>
          <w:p w:rsidR="0099312D" w:rsidRDefault="0099312D" w:rsidP="0099312D"/>
        </w:tc>
        <w:tc>
          <w:tcPr>
            <w:tcW w:w="3165" w:type="dxa"/>
          </w:tcPr>
          <w:p w:rsidR="0099312D" w:rsidRDefault="0099312D" w:rsidP="0099312D">
            <w:pPr>
              <w:pStyle w:val="c16"/>
              <w:numPr>
                <w:ilvl w:val="0"/>
                <w:numId w:val="13"/>
              </w:numPr>
            </w:pPr>
            <w:r>
              <w:rPr>
                <w:rStyle w:val="c15"/>
              </w:rPr>
              <w:t xml:space="preserve">важнейшие химические понятия: вещество, химический элемент, атом, молекула, относительные атомная и молекулярная массы, </w:t>
            </w:r>
            <w:r>
              <w:rPr>
                <w:rStyle w:val="c15"/>
              </w:rPr>
              <w:lastRenderedPageBreak/>
              <w:t>ион, аллотропия, изотопы, химическая связь, электроотрицательность, валентность, степень окисления, моль, молярная масса, молярный объем газообразных веществ, вещества молекулярного и немолекулярного строения, растворы, электролит и неэлектролит,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      </w:r>
          </w:p>
          <w:p w:rsidR="0099312D" w:rsidRDefault="0099312D" w:rsidP="0099312D">
            <w:pPr>
              <w:pStyle w:val="c16"/>
              <w:numPr>
                <w:ilvl w:val="0"/>
                <w:numId w:val="13"/>
              </w:numPr>
            </w:pPr>
            <w:r>
              <w:rPr>
                <w:rStyle w:val="c15"/>
              </w:rPr>
              <w:lastRenderedPageBreak/>
              <w:t>основные законы химии: сохранения массы веществ, постоянства состава веществ, Периодический закон Д.И. Менделеева;</w:t>
            </w:r>
          </w:p>
          <w:p w:rsidR="0099312D" w:rsidRDefault="0099312D" w:rsidP="0099312D">
            <w:pPr>
              <w:pStyle w:val="c16"/>
              <w:numPr>
                <w:ilvl w:val="0"/>
                <w:numId w:val="13"/>
              </w:numPr>
            </w:pPr>
            <w:r>
              <w:rPr>
                <w:rStyle w:val="c15"/>
              </w:rPr>
              <w:t>основные теории химии; химической связи, электролитической диссоциации, строения органических и неорганических соединений;</w:t>
            </w:r>
          </w:p>
          <w:p w:rsidR="0099312D" w:rsidRPr="00651B04" w:rsidRDefault="0099312D" w:rsidP="0099312D">
            <w:pPr>
              <w:pStyle w:val="c16"/>
              <w:numPr>
                <w:ilvl w:val="0"/>
                <w:numId w:val="13"/>
              </w:numPr>
            </w:pPr>
            <w:r>
              <w:rPr>
                <w:rStyle w:val="c15"/>
              </w:rPr>
              <w:t xml:space="preserve">важнейшие вещества и материалы: важнейшие металлы и сплавы; серная, соляная, азотная и уксусная кислоты; благородные газы, водород, кислород, галогены, щелочные металлы; основные, кислотные и амфотерные оксиды и гидроксиды, щелочи, углекислый и угарный газы, сернистый газ, аммиак, вода, </w:t>
            </w:r>
            <w:r>
              <w:rPr>
                <w:rStyle w:val="c15"/>
              </w:rPr>
              <w:lastRenderedPageBreak/>
              <w:t>природный газ, метан, этан, этилен, ацетилен, хлорид натрия, карбонат и гидрокарбонат натрия, карбонат и фосфат кальция, бензол, метанол и этанол, сложные эфиры, жиры, мыла, моносахариды (глюкоза), дисахариды (сахароза), полисахариды (крахмал и целлюлоза), анилин, аминокислоты, белки, искусственные и синтетические волокна, каучуки, пластмассы</w:t>
            </w:r>
          </w:p>
        </w:tc>
        <w:tc>
          <w:tcPr>
            <w:tcW w:w="1721" w:type="dxa"/>
          </w:tcPr>
          <w:p w:rsidR="0099312D" w:rsidRPr="004B6C94" w:rsidRDefault="0099312D" w:rsidP="0099312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99</w:t>
            </w:r>
          </w:p>
        </w:tc>
        <w:tc>
          <w:tcPr>
            <w:tcW w:w="1983" w:type="dxa"/>
          </w:tcPr>
          <w:p w:rsidR="0099312D" w:rsidRPr="004B6C94" w:rsidRDefault="0099312D" w:rsidP="0099312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33</w:t>
            </w:r>
          </w:p>
        </w:tc>
        <w:tc>
          <w:tcPr>
            <w:tcW w:w="1610" w:type="dxa"/>
          </w:tcPr>
          <w:p w:rsidR="0099312D" w:rsidRPr="004B6C94" w:rsidRDefault="0099312D" w:rsidP="0099312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66</w:t>
            </w:r>
          </w:p>
        </w:tc>
      </w:tr>
      <w:tr w:rsidR="00A134C3" w:rsidTr="00A134C3">
        <w:tc>
          <w:tcPr>
            <w:tcW w:w="1764" w:type="dxa"/>
          </w:tcPr>
          <w:p w:rsidR="00A134C3" w:rsidRDefault="00A134C3" w:rsidP="00163620"/>
        </w:tc>
        <w:tc>
          <w:tcPr>
            <w:tcW w:w="2864" w:type="dxa"/>
          </w:tcPr>
          <w:p w:rsidR="00A134C3" w:rsidRPr="00651B04" w:rsidRDefault="00A134C3" w:rsidP="00163620">
            <w:r w:rsidRPr="00636507">
              <w:t>Физика</w:t>
            </w:r>
          </w:p>
        </w:tc>
        <w:tc>
          <w:tcPr>
            <w:tcW w:w="1693" w:type="dxa"/>
          </w:tcPr>
          <w:p w:rsidR="00A134C3" w:rsidRDefault="00A134C3" w:rsidP="00163620">
            <w:r>
              <w:t>ОК 1-4</w:t>
            </w:r>
          </w:p>
          <w:p w:rsidR="00A134C3" w:rsidRDefault="00A134C3" w:rsidP="00163620">
            <w:r>
              <w:t>ОК 6-11</w:t>
            </w:r>
          </w:p>
          <w:p w:rsidR="00A134C3" w:rsidRDefault="00A134C3" w:rsidP="00163620"/>
        </w:tc>
        <w:tc>
          <w:tcPr>
            <w:tcW w:w="3165" w:type="dxa"/>
          </w:tcPr>
          <w:p w:rsidR="00A134C3" w:rsidRDefault="00A134C3" w:rsidP="00A134C3">
            <w:pPr>
              <w:numPr>
                <w:ilvl w:val="0"/>
                <w:numId w:val="13"/>
              </w:numPr>
              <w:spacing w:before="100" w:beforeAutospacing="1" w:after="100" w:afterAutospacing="1"/>
            </w:pPr>
            <w:r>
              <w:t>роль физики в современном мире;</w:t>
            </w:r>
          </w:p>
          <w:p w:rsidR="00A134C3" w:rsidRDefault="00A134C3" w:rsidP="00A134C3">
            <w:pPr>
              <w:numPr>
                <w:ilvl w:val="0"/>
                <w:numId w:val="13"/>
              </w:numPr>
              <w:spacing w:before="100" w:beforeAutospacing="1" w:after="100" w:afterAutospacing="1"/>
            </w:pPr>
            <w:r>
              <w:t>фундаментальные физические законы и принципы, лежащие в основе современной физической картины мира;</w:t>
            </w:r>
          </w:p>
          <w:p w:rsidR="00A134C3" w:rsidRDefault="00A134C3" w:rsidP="00A134C3">
            <w:pPr>
              <w:numPr>
                <w:ilvl w:val="0"/>
                <w:numId w:val="13"/>
              </w:numPr>
              <w:spacing w:before="100" w:beforeAutospacing="1" w:after="100" w:afterAutospacing="1"/>
            </w:pPr>
            <w:r>
              <w:t>основные физические процессы и явления;</w:t>
            </w:r>
          </w:p>
          <w:p w:rsidR="00A134C3" w:rsidRDefault="00A134C3" w:rsidP="00A134C3">
            <w:pPr>
              <w:numPr>
                <w:ilvl w:val="0"/>
                <w:numId w:val="13"/>
              </w:numPr>
              <w:spacing w:before="100" w:beforeAutospacing="1" w:after="100" w:afterAutospacing="1"/>
            </w:pPr>
            <w:r>
              <w:lastRenderedPageBreak/>
              <w:t>важные открытия в области физики, оказавших определяющее влияние на развитие техники и технологии;</w:t>
            </w:r>
          </w:p>
          <w:p w:rsidR="00A134C3" w:rsidRDefault="00A134C3" w:rsidP="00A134C3">
            <w:pPr>
              <w:numPr>
                <w:ilvl w:val="0"/>
                <w:numId w:val="13"/>
              </w:numPr>
              <w:spacing w:before="100" w:beforeAutospacing="1" w:after="100" w:afterAutospacing="1"/>
            </w:pPr>
            <w:r>
              <w:t>методы научного познания природы;  </w:t>
            </w:r>
          </w:p>
          <w:p w:rsidR="00A134C3" w:rsidRPr="00651B04" w:rsidRDefault="00A134C3" w:rsidP="00A134C3">
            <w:pPr>
              <w:numPr>
                <w:ilvl w:val="0"/>
                <w:numId w:val="13"/>
              </w:numPr>
              <w:spacing w:before="100" w:beforeAutospacing="1" w:after="100" w:afterAutospacing="1"/>
            </w:pPr>
            <w:r>
              <w:t>как оказать первую помощь при травмах полученных от бытовых технических устройств.</w:t>
            </w:r>
          </w:p>
        </w:tc>
        <w:tc>
          <w:tcPr>
            <w:tcW w:w="1721" w:type="dxa"/>
          </w:tcPr>
          <w:p w:rsidR="00A134C3" w:rsidRPr="004B6C94" w:rsidRDefault="0099312D" w:rsidP="0016362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123</w:t>
            </w:r>
          </w:p>
        </w:tc>
        <w:tc>
          <w:tcPr>
            <w:tcW w:w="1983" w:type="dxa"/>
          </w:tcPr>
          <w:p w:rsidR="00A134C3" w:rsidRPr="004B6C94" w:rsidRDefault="0099312D" w:rsidP="0016362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41</w:t>
            </w:r>
          </w:p>
        </w:tc>
        <w:tc>
          <w:tcPr>
            <w:tcW w:w="1610" w:type="dxa"/>
          </w:tcPr>
          <w:p w:rsidR="00A134C3" w:rsidRPr="004B6C94" w:rsidRDefault="0099312D" w:rsidP="0016362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82</w:t>
            </w:r>
          </w:p>
        </w:tc>
      </w:tr>
      <w:tr w:rsidR="00163620" w:rsidTr="00A134C3">
        <w:tc>
          <w:tcPr>
            <w:tcW w:w="1764" w:type="dxa"/>
          </w:tcPr>
          <w:p w:rsidR="00163620" w:rsidRDefault="00163620" w:rsidP="00163620"/>
        </w:tc>
        <w:tc>
          <w:tcPr>
            <w:tcW w:w="2864" w:type="dxa"/>
          </w:tcPr>
          <w:p w:rsidR="00163620" w:rsidRPr="00651B04" w:rsidRDefault="00163620" w:rsidP="00163620">
            <w:r w:rsidRPr="00356868">
              <w:t>Биология</w:t>
            </w:r>
          </w:p>
        </w:tc>
        <w:tc>
          <w:tcPr>
            <w:tcW w:w="1693" w:type="dxa"/>
          </w:tcPr>
          <w:p w:rsidR="00163620" w:rsidRDefault="00163620" w:rsidP="00163620">
            <w:r>
              <w:t>ОК 1-4</w:t>
            </w:r>
          </w:p>
          <w:p w:rsidR="00163620" w:rsidRDefault="00163620" w:rsidP="00163620">
            <w:r>
              <w:t>ОК 6-11</w:t>
            </w:r>
          </w:p>
          <w:p w:rsidR="00163620" w:rsidRDefault="00163620" w:rsidP="00163620"/>
        </w:tc>
        <w:tc>
          <w:tcPr>
            <w:tcW w:w="3165" w:type="dxa"/>
          </w:tcPr>
          <w:p w:rsidR="00163620" w:rsidRDefault="00163620" w:rsidP="00163620">
            <w:pPr>
              <w:pStyle w:val="aa"/>
              <w:numPr>
                <w:ilvl w:val="0"/>
                <w:numId w:val="13"/>
              </w:numPr>
            </w:pPr>
            <w:r>
              <w:t>основные положения биологических теорий и закономерностей: клеточной теории, эволюционного учения, учения В.И.Вернадского о биосфере, законы Г.Менделя, закономерностей изменчивости и наследственности;</w:t>
            </w:r>
          </w:p>
          <w:p w:rsidR="00163620" w:rsidRDefault="00163620" w:rsidP="00163620">
            <w:pPr>
              <w:pStyle w:val="aa"/>
              <w:numPr>
                <w:ilvl w:val="0"/>
                <w:numId w:val="13"/>
              </w:numPr>
            </w:pPr>
            <w:r>
              <w:t xml:space="preserve">строение и функционирование биологических объектов: клетки, генов </w:t>
            </w:r>
            <w:r>
              <w:lastRenderedPageBreak/>
              <w:t>и хромосом, структуры вида и экосистем;</w:t>
            </w:r>
          </w:p>
          <w:p w:rsidR="00163620" w:rsidRDefault="00163620" w:rsidP="00163620">
            <w:pPr>
              <w:pStyle w:val="aa"/>
              <w:numPr>
                <w:ilvl w:val="0"/>
                <w:numId w:val="13"/>
              </w:numPr>
            </w:pPr>
            <w:r>
              <w:t>сущность биологических процессов: размножения, оплодотворения, действия искусственного и естественного отбора, формирование приспособленности, происхождение видов, круговорот веществ и превращение энергии в клетке, организме, в экосистемах и биосфере;</w:t>
            </w:r>
          </w:p>
          <w:p w:rsidR="00163620" w:rsidRDefault="00163620" w:rsidP="00163620">
            <w:pPr>
              <w:pStyle w:val="aa"/>
              <w:numPr>
                <w:ilvl w:val="0"/>
                <w:numId w:val="13"/>
              </w:numPr>
            </w:pPr>
            <w:r>
              <w:t>вклад выдающихся (в том числе отечественных) ученых в развитие биологической науки;</w:t>
            </w:r>
          </w:p>
          <w:p w:rsidR="00163620" w:rsidRPr="00651B04" w:rsidRDefault="00163620" w:rsidP="00163620">
            <w:pPr>
              <w:pStyle w:val="aa"/>
              <w:numPr>
                <w:ilvl w:val="0"/>
                <w:numId w:val="13"/>
              </w:numPr>
            </w:pPr>
            <w:r>
              <w:t>биологическую терминологию и символику</w:t>
            </w:r>
          </w:p>
        </w:tc>
        <w:tc>
          <w:tcPr>
            <w:tcW w:w="1721" w:type="dxa"/>
          </w:tcPr>
          <w:p w:rsidR="00163620" w:rsidRPr="004B6C94" w:rsidRDefault="00163620" w:rsidP="0016362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10</w:t>
            </w:r>
            <w:r w:rsidR="0099312D">
              <w:rPr>
                <w:szCs w:val="20"/>
              </w:rPr>
              <w:t>2</w:t>
            </w:r>
          </w:p>
        </w:tc>
        <w:tc>
          <w:tcPr>
            <w:tcW w:w="1983" w:type="dxa"/>
          </w:tcPr>
          <w:p w:rsidR="00163620" w:rsidRPr="004B6C94" w:rsidRDefault="00163620" w:rsidP="0016362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  <w:r w:rsidR="0099312D">
              <w:rPr>
                <w:szCs w:val="20"/>
              </w:rPr>
              <w:t>4</w:t>
            </w:r>
          </w:p>
        </w:tc>
        <w:tc>
          <w:tcPr>
            <w:tcW w:w="1610" w:type="dxa"/>
          </w:tcPr>
          <w:p w:rsidR="00163620" w:rsidRPr="004B6C94" w:rsidRDefault="0099312D" w:rsidP="0016362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68</w:t>
            </w:r>
          </w:p>
        </w:tc>
      </w:tr>
      <w:tr w:rsidR="0099312D" w:rsidTr="00A134C3">
        <w:tc>
          <w:tcPr>
            <w:tcW w:w="1764" w:type="dxa"/>
          </w:tcPr>
          <w:p w:rsidR="0099312D" w:rsidRDefault="0099312D" w:rsidP="00163620">
            <w:r>
              <w:lastRenderedPageBreak/>
              <w:t>ОУД.13</w:t>
            </w:r>
          </w:p>
        </w:tc>
        <w:tc>
          <w:tcPr>
            <w:tcW w:w="2864" w:type="dxa"/>
          </w:tcPr>
          <w:p w:rsidR="0099312D" w:rsidRPr="00356868" w:rsidRDefault="0099312D" w:rsidP="00163620">
            <w:r>
              <w:t>Экономика</w:t>
            </w:r>
          </w:p>
        </w:tc>
        <w:tc>
          <w:tcPr>
            <w:tcW w:w="1693" w:type="dxa"/>
          </w:tcPr>
          <w:p w:rsidR="0099312D" w:rsidRDefault="0099312D" w:rsidP="0099312D">
            <w:r>
              <w:t>ОК 1-4</w:t>
            </w:r>
          </w:p>
          <w:p w:rsidR="0099312D" w:rsidRDefault="0099312D" w:rsidP="0099312D">
            <w:r>
              <w:t>ОК 6-11</w:t>
            </w:r>
          </w:p>
          <w:p w:rsidR="0099312D" w:rsidRDefault="0099312D" w:rsidP="00163620"/>
        </w:tc>
        <w:tc>
          <w:tcPr>
            <w:tcW w:w="3165" w:type="dxa"/>
          </w:tcPr>
          <w:p w:rsidR="0099312D" w:rsidRDefault="0099312D" w:rsidP="0099312D">
            <w:pPr>
              <w:pStyle w:val="aa"/>
              <w:numPr>
                <w:ilvl w:val="0"/>
                <w:numId w:val="13"/>
              </w:numPr>
            </w:pPr>
            <w:r>
              <w:t>В процессе изучения дисциплины используются как традиционные</w:t>
            </w:r>
          </w:p>
          <w:p w:rsidR="0099312D" w:rsidRDefault="0099312D" w:rsidP="0099312D">
            <w:pPr>
              <w:pStyle w:val="aa"/>
              <w:numPr>
                <w:ilvl w:val="0"/>
                <w:numId w:val="13"/>
              </w:numPr>
            </w:pPr>
            <w:r>
              <w:t xml:space="preserve">технологии, так и </w:t>
            </w:r>
            <w:r>
              <w:lastRenderedPageBreak/>
              <w:t>технологии активного обучения: практико-ориентированные,</w:t>
            </w:r>
          </w:p>
          <w:p w:rsidR="0099312D" w:rsidRDefault="0099312D" w:rsidP="0099312D">
            <w:pPr>
              <w:pStyle w:val="aa"/>
              <w:numPr>
                <w:ilvl w:val="0"/>
                <w:numId w:val="13"/>
              </w:numPr>
            </w:pPr>
            <w:r>
              <w:t>объяснительно-иллюстративные, личностно - ориентированные.</w:t>
            </w:r>
          </w:p>
          <w:p w:rsidR="0099312D" w:rsidRDefault="0099312D" w:rsidP="0099312D">
            <w:pPr>
              <w:pStyle w:val="aa"/>
              <w:numPr>
                <w:ilvl w:val="0"/>
                <w:numId w:val="13"/>
              </w:numPr>
            </w:pPr>
            <w:r>
              <w:t>5. Требования к результатам освоения дисциплины</w:t>
            </w:r>
          </w:p>
          <w:p w:rsidR="0099312D" w:rsidRDefault="0099312D" w:rsidP="0099312D">
            <w:pPr>
              <w:pStyle w:val="aa"/>
              <w:numPr>
                <w:ilvl w:val="0"/>
                <w:numId w:val="13"/>
              </w:numPr>
            </w:pPr>
            <w:r>
              <w:t>В результате изучения учебной дисциплины «Экономика» обучающийся</w:t>
            </w:r>
          </w:p>
          <w:p w:rsidR="0099312D" w:rsidRDefault="0099312D" w:rsidP="0099312D">
            <w:pPr>
              <w:pStyle w:val="aa"/>
              <w:numPr>
                <w:ilvl w:val="0"/>
                <w:numId w:val="13"/>
              </w:numPr>
            </w:pPr>
            <w:r>
              <w:t>должен</w:t>
            </w:r>
          </w:p>
          <w:p w:rsidR="0099312D" w:rsidRDefault="0099312D" w:rsidP="0099312D">
            <w:pPr>
              <w:pStyle w:val="aa"/>
              <w:numPr>
                <w:ilvl w:val="0"/>
                <w:numId w:val="13"/>
              </w:numPr>
            </w:pPr>
            <w:r>
              <w:t>знать: функции денег, банковскую систему, причины различий в уровне оплаты</w:t>
            </w:r>
          </w:p>
          <w:p w:rsidR="0099312D" w:rsidRDefault="0099312D" w:rsidP="0099312D">
            <w:pPr>
              <w:pStyle w:val="aa"/>
              <w:numPr>
                <w:ilvl w:val="0"/>
                <w:numId w:val="13"/>
              </w:numPr>
            </w:pPr>
            <w:r>
              <w:t>труда, основные виды налогов, организационно-правовые формы</w:t>
            </w:r>
          </w:p>
          <w:p w:rsidR="0099312D" w:rsidRDefault="0099312D" w:rsidP="0099312D">
            <w:pPr>
              <w:pStyle w:val="aa"/>
              <w:numPr>
                <w:ilvl w:val="0"/>
                <w:numId w:val="13"/>
              </w:numPr>
            </w:pPr>
            <w:r>
              <w:t>предпринимательства, виды ценных бумаг, факторы экономического роста;</w:t>
            </w:r>
          </w:p>
          <w:p w:rsidR="0099312D" w:rsidRDefault="0099312D" w:rsidP="0099312D">
            <w:pPr>
              <w:pStyle w:val="aa"/>
              <w:numPr>
                <w:ilvl w:val="0"/>
                <w:numId w:val="13"/>
              </w:numPr>
            </w:pPr>
            <w:r>
              <w:t xml:space="preserve">уметь: приводить </w:t>
            </w:r>
            <w:r>
              <w:lastRenderedPageBreak/>
              <w:t>примеры: факторов производства и факторных доходов,</w:t>
            </w:r>
          </w:p>
          <w:p w:rsidR="0099312D" w:rsidRDefault="0099312D" w:rsidP="0099312D">
            <w:pPr>
              <w:pStyle w:val="aa"/>
              <w:numPr>
                <w:ilvl w:val="0"/>
                <w:numId w:val="13"/>
              </w:numPr>
            </w:pPr>
            <w:r>
              <w:t>общественных благ, российских предприятий разных организационных форм,</w:t>
            </w:r>
          </w:p>
          <w:p w:rsidR="0099312D" w:rsidRDefault="0099312D" w:rsidP="0099312D">
            <w:pPr>
              <w:pStyle w:val="aa"/>
              <w:numPr>
                <w:ilvl w:val="0"/>
                <w:numId w:val="13"/>
              </w:numPr>
            </w:pPr>
            <w:r>
              <w:t>глобальных экономических проблем; описывать: действие рыночного механизма,</w:t>
            </w:r>
          </w:p>
          <w:p w:rsidR="0099312D" w:rsidRDefault="0099312D" w:rsidP="0099312D">
            <w:pPr>
              <w:pStyle w:val="aa"/>
              <w:numPr>
                <w:ilvl w:val="0"/>
                <w:numId w:val="13"/>
              </w:numPr>
            </w:pPr>
            <w:r>
              <w:t>основные формы заработной платы и стимулирования труда, инфляцию,</w:t>
            </w:r>
          </w:p>
          <w:p w:rsidR="0099312D" w:rsidRDefault="0099312D" w:rsidP="0099312D">
            <w:pPr>
              <w:pStyle w:val="aa"/>
              <w:numPr>
                <w:ilvl w:val="0"/>
                <w:numId w:val="13"/>
              </w:numPr>
            </w:pPr>
            <w:r>
              <w:t xml:space="preserve">основные статьи госбюджета России, экономический рост, глобализацию мировой </w:t>
            </w:r>
          </w:p>
          <w:p w:rsidR="0099312D" w:rsidRDefault="0099312D" w:rsidP="0099312D">
            <w:pPr>
              <w:pStyle w:val="aa"/>
              <w:numPr>
                <w:ilvl w:val="0"/>
                <w:numId w:val="13"/>
              </w:numPr>
            </w:pPr>
            <w:r>
              <w:t>экономики; объяснять: взаимовыгодность добровольного обмена, причины</w:t>
            </w:r>
          </w:p>
          <w:p w:rsidR="0099312D" w:rsidRDefault="0099312D" w:rsidP="0099312D">
            <w:pPr>
              <w:pStyle w:val="aa"/>
              <w:numPr>
                <w:ilvl w:val="0"/>
                <w:numId w:val="13"/>
              </w:numPr>
            </w:pPr>
            <w:r>
              <w:t>неравенства доходов, виды инфляции, проблемы международной торговли.</w:t>
            </w:r>
          </w:p>
        </w:tc>
        <w:tc>
          <w:tcPr>
            <w:tcW w:w="1721" w:type="dxa"/>
          </w:tcPr>
          <w:p w:rsidR="0099312D" w:rsidRDefault="0099312D" w:rsidP="0016362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133</w:t>
            </w:r>
          </w:p>
        </w:tc>
        <w:tc>
          <w:tcPr>
            <w:tcW w:w="1983" w:type="dxa"/>
          </w:tcPr>
          <w:p w:rsidR="0099312D" w:rsidRDefault="0099312D" w:rsidP="0016362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44</w:t>
            </w:r>
          </w:p>
        </w:tc>
        <w:tc>
          <w:tcPr>
            <w:tcW w:w="1610" w:type="dxa"/>
          </w:tcPr>
          <w:p w:rsidR="0099312D" w:rsidRDefault="0099312D" w:rsidP="0016362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89</w:t>
            </w:r>
          </w:p>
        </w:tc>
      </w:tr>
      <w:tr w:rsidR="00A134C3" w:rsidTr="00A134C3">
        <w:tc>
          <w:tcPr>
            <w:tcW w:w="1764" w:type="dxa"/>
          </w:tcPr>
          <w:p w:rsidR="00A134C3" w:rsidRDefault="00A134C3" w:rsidP="00163620">
            <w:r>
              <w:lastRenderedPageBreak/>
              <w:t>ОУД.1</w:t>
            </w:r>
            <w:r w:rsidR="0099312D">
              <w:t>4</w:t>
            </w:r>
          </w:p>
        </w:tc>
        <w:tc>
          <w:tcPr>
            <w:tcW w:w="2864" w:type="dxa"/>
          </w:tcPr>
          <w:p w:rsidR="00A134C3" w:rsidRPr="00651B04" w:rsidRDefault="00A134C3" w:rsidP="00163620">
            <w:r w:rsidRPr="00D26650">
              <w:t>Обществоз</w:t>
            </w:r>
            <w:r w:rsidR="0099312D">
              <w:t>нание</w:t>
            </w:r>
          </w:p>
        </w:tc>
        <w:tc>
          <w:tcPr>
            <w:tcW w:w="1693" w:type="dxa"/>
          </w:tcPr>
          <w:p w:rsidR="00A134C3" w:rsidRDefault="00A134C3" w:rsidP="00163620">
            <w:r>
              <w:t>ОК 1-4</w:t>
            </w:r>
          </w:p>
          <w:p w:rsidR="00A134C3" w:rsidRDefault="00A134C3" w:rsidP="00163620">
            <w:r>
              <w:t>ОК 6-11</w:t>
            </w:r>
          </w:p>
          <w:p w:rsidR="00A134C3" w:rsidRDefault="00A134C3" w:rsidP="00163620"/>
        </w:tc>
        <w:tc>
          <w:tcPr>
            <w:tcW w:w="3165" w:type="dxa"/>
          </w:tcPr>
          <w:p w:rsidR="00A134C3" w:rsidRDefault="00A134C3" w:rsidP="00A134C3">
            <w:pPr>
              <w:pStyle w:val="a4"/>
              <w:numPr>
                <w:ilvl w:val="0"/>
                <w:numId w:val="14"/>
              </w:numPr>
            </w:pPr>
            <w:r>
              <w:rPr>
                <w:rStyle w:val="c13"/>
              </w:rPr>
              <w:t>биосоциальная сущность человека, основные этапы и факторы социализации личности, место и роль человека в системе общественных отношений;</w:t>
            </w:r>
          </w:p>
          <w:p w:rsidR="00A134C3" w:rsidRDefault="00A134C3" w:rsidP="00A134C3">
            <w:pPr>
              <w:pStyle w:val="a4"/>
              <w:numPr>
                <w:ilvl w:val="0"/>
                <w:numId w:val="14"/>
              </w:numPr>
            </w:pPr>
            <w:r>
              <w:rPr>
                <w:rStyle w:val="c13"/>
              </w:rPr>
              <w:t>тенденции развития общества в целом как сложной динамичной системы, а также важнейших социальных институтов;</w:t>
            </w:r>
          </w:p>
          <w:p w:rsidR="00A134C3" w:rsidRDefault="00A134C3" w:rsidP="00A134C3">
            <w:pPr>
              <w:pStyle w:val="a4"/>
              <w:numPr>
                <w:ilvl w:val="0"/>
                <w:numId w:val="14"/>
              </w:numPr>
            </w:pPr>
            <w:r>
              <w:rPr>
                <w:rStyle w:val="c13"/>
              </w:rPr>
              <w:t>необходимость регулирования общественных отношений, сущность социальных норм, механизмы правового регулирования;</w:t>
            </w:r>
          </w:p>
          <w:p w:rsidR="00A134C3" w:rsidRPr="00651B04" w:rsidRDefault="00A134C3" w:rsidP="00A134C3">
            <w:pPr>
              <w:pStyle w:val="aa"/>
              <w:numPr>
                <w:ilvl w:val="0"/>
                <w:numId w:val="13"/>
              </w:numPr>
            </w:pPr>
            <w:r>
              <w:rPr>
                <w:rStyle w:val="c13"/>
              </w:rPr>
              <w:t>особенности социально-гуманитарного познания</w:t>
            </w:r>
          </w:p>
        </w:tc>
        <w:tc>
          <w:tcPr>
            <w:tcW w:w="1721" w:type="dxa"/>
          </w:tcPr>
          <w:p w:rsidR="00A134C3" w:rsidRPr="004B6C94" w:rsidRDefault="0099312D" w:rsidP="0016362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144</w:t>
            </w:r>
          </w:p>
        </w:tc>
        <w:tc>
          <w:tcPr>
            <w:tcW w:w="1983" w:type="dxa"/>
          </w:tcPr>
          <w:p w:rsidR="00A134C3" w:rsidRPr="004B6C94" w:rsidRDefault="00DD4520" w:rsidP="0016362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48</w:t>
            </w:r>
          </w:p>
        </w:tc>
        <w:tc>
          <w:tcPr>
            <w:tcW w:w="1610" w:type="dxa"/>
          </w:tcPr>
          <w:p w:rsidR="00A134C3" w:rsidRPr="004B6C94" w:rsidRDefault="0099312D" w:rsidP="0016362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96</w:t>
            </w:r>
          </w:p>
        </w:tc>
      </w:tr>
      <w:tr w:rsidR="00A134C3" w:rsidTr="00A134C3">
        <w:tc>
          <w:tcPr>
            <w:tcW w:w="1764" w:type="dxa"/>
          </w:tcPr>
          <w:p w:rsidR="00A134C3" w:rsidRDefault="00A134C3" w:rsidP="00163620">
            <w:r>
              <w:t>ОУД.14</w:t>
            </w:r>
          </w:p>
        </w:tc>
        <w:tc>
          <w:tcPr>
            <w:tcW w:w="2864" w:type="dxa"/>
          </w:tcPr>
          <w:p w:rsidR="00A134C3" w:rsidRPr="00651B04" w:rsidRDefault="00A134C3" w:rsidP="00163620">
            <w:r w:rsidRPr="004363F4">
              <w:t>География</w:t>
            </w:r>
          </w:p>
        </w:tc>
        <w:tc>
          <w:tcPr>
            <w:tcW w:w="1693" w:type="dxa"/>
          </w:tcPr>
          <w:p w:rsidR="00A134C3" w:rsidRDefault="00A134C3" w:rsidP="00163620">
            <w:r>
              <w:t>ОК 1-4</w:t>
            </w:r>
          </w:p>
          <w:p w:rsidR="00A134C3" w:rsidRDefault="00A134C3" w:rsidP="00163620">
            <w:r>
              <w:t>ОК 6-11</w:t>
            </w:r>
          </w:p>
          <w:p w:rsidR="00A134C3" w:rsidRDefault="00A134C3" w:rsidP="00163620"/>
        </w:tc>
        <w:tc>
          <w:tcPr>
            <w:tcW w:w="3165" w:type="dxa"/>
          </w:tcPr>
          <w:p w:rsidR="00A134C3" w:rsidRDefault="00A134C3" w:rsidP="00A134C3">
            <w:pPr>
              <w:pStyle w:val="aa"/>
              <w:numPr>
                <w:ilvl w:val="0"/>
                <w:numId w:val="13"/>
              </w:numPr>
            </w:pPr>
            <w:r w:rsidRPr="003838A6">
              <w:t>основные ге</w:t>
            </w:r>
            <w:r>
              <w:t>ографические понятия и термины;</w:t>
            </w:r>
          </w:p>
          <w:p w:rsidR="00A134C3" w:rsidRPr="003838A6" w:rsidRDefault="00A134C3" w:rsidP="00A134C3">
            <w:pPr>
              <w:pStyle w:val="aa"/>
              <w:numPr>
                <w:ilvl w:val="0"/>
                <w:numId w:val="13"/>
              </w:numPr>
            </w:pPr>
            <w:r w:rsidRPr="003838A6">
              <w:t>традиционные и новые методы географических исследований;</w:t>
            </w:r>
          </w:p>
          <w:p w:rsidR="00A134C3" w:rsidRDefault="00A134C3" w:rsidP="00A134C3">
            <w:pPr>
              <w:pStyle w:val="aa"/>
              <w:numPr>
                <w:ilvl w:val="0"/>
                <w:numId w:val="13"/>
              </w:numPr>
            </w:pPr>
            <w:r w:rsidRPr="003838A6">
              <w:lastRenderedPageBreak/>
              <w:t>особенности размещения основных видов природных ресурсов, их главные месторождения и территориаль</w:t>
            </w:r>
            <w:r>
              <w:t>ные сочетания; численность и ди</w:t>
            </w:r>
            <w:r w:rsidRPr="003838A6">
              <w:t>намику населения мира, отдельных регионов и стран, их этногеографическую специфику;</w:t>
            </w:r>
          </w:p>
          <w:p w:rsidR="00A134C3" w:rsidRPr="003838A6" w:rsidRDefault="00A134C3" w:rsidP="00A134C3">
            <w:pPr>
              <w:pStyle w:val="aa"/>
              <w:numPr>
                <w:ilvl w:val="0"/>
                <w:numId w:val="13"/>
              </w:numPr>
            </w:pPr>
            <w:r w:rsidRPr="003838A6">
              <w:t xml:space="preserve"> различия в уровне и качестве жизни населения, основные направления миграций; проблемы современной урбанизации;</w:t>
            </w:r>
          </w:p>
          <w:p w:rsidR="00A134C3" w:rsidRDefault="00A134C3" w:rsidP="00A134C3">
            <w:pPr>
              <w:pStyle w:val="aa"/>
              <w:numPr>
                <w:ilvl w:val="0"/>
                <w:numId w:val="13"/>
              </w:numPr>
            </w:pPr>
            <w:r w:rsidRPr="003838A6">
              <w:t>географические аспекты отраслевой и территориальной структуры мирового хозяйства, размещения его основных отраслей;</w:t>
            </w:r>
          </w:p>
          <w:p w:rsidR="00A134C3" w:rsidRDefault="00A134C3" w:rsidP="00A134C3">
            <w:pPr>
              <w:pStyle w:val="aa"/>
              <w:numPr>
                <w:ilvl w:val="0"/>
                <w:numId w:val="13"/>
              </w:numPr>
            </w:pPr>
            <w:r w:rsidRPr="003838A6">
              <w:t xml:space="preserve"> географическую специфику отдельных стран и регионов</w:t>
            </w:r>
            <w:r>
              <w:t xml:space="preserve">, их различия по уровню </w:t>
            </w:r>
            <w:r>
              <w:lastRenderedPageBreak/>
              <w:t>социаль</w:t>
            </w:r>
            <w:r w:rsidRPr="003838A6">
              <w:t>но-экономического развития, специализации в системе международного географического разделения труда;</w:t>
            </w:r>
          </w:p>
          <w:p w:rsidR="00A134C3" w:rsidRPr="003838A6" w:rsidRDefault="00A134C3" w:rsidP="00A134C3">
            <w:pPr>
              <w:pStyle w:val="aa"/>
              <w:numPr>
                <w:ilvl w:val="0"/>
                <w:numId w:val="13"/>
              </w:numPr>
            </w:pPr>
            <w:r w:rsidRPr="003838A6">
              <w:t xml:space="preserve"> географические аспекты глобальных проблем человечества;</w:t>
            </w:r>
          </w:p>
          <w:p w:rsidR="00A134C3" w:rsidRPr="00651B04" w:rsidRDefault="00A134C3" w:rsidP="00A134C3">
            <w:pPr>
              <w:pStyle w:val="aa"/>
              <w:numPr>
                <w:ilvl w:val="0"/>
                <w:numId w:val="13"/>
              </w:numPr>
            </w:pPr>
            <w:r w:rsidRPr="003838A6">
              <w:t xml:space="preserve">особенности современного геополитического и геоэкономического положения России, ее роль в международном </w:t>
            </w:r>
            <w:r>
              <w:t>географическом разделении труда</w:t>
            </w:r>
          </w:p>
        </w:tc>
        <w:tc>
          <w:tcPr>
            <w:tcW w:w="1721" w:type="dxa"/>
          </w:tcPr>
          <w:p w:rsidR="00A134C3" w:rsidRPr="004B6C94" w:rsidRDefault="00163620" w:rsidP="0016362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108</w:t>
            </w:r>
          </w:p>
        </w:tc>
        <w:tc>
          <w:tcPr>
            <w:tcW w:w="1983" w:type="dxa"/>
          </w:tcPr>
          <w:p w:rsidR="00A134C3" w:rsidRPr="004B6C94" w:rsidRDefault="00163620" w:rsidP="0016362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36</w:t>
            </w:r>
          </w:p>
        </w:tc>
        <w:tc>
          <w:tcPr>
            <w:tcW w:w="1610" w:type="dxa"/>
          </w:tcPr>
          <w:p w:rsidR="00A134C3" w:rsidRPr="004B6C94" w:rsidRDefault="00A134C3" w:rsidP="0016362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72</w:t>
            </w:r>
          </w:p>
        </w:tc>
      </w:tr>
      <w:tr w:rsidR="00A134C3" w:rsidTr="00A134C3">
        <w:tc>
          <w:tcPr>
            <w:tcW w:w="1764" w:type="dxa"/>
          </w:tcPr>
          <w:p w:rsidR="00A134C3" w:rsidRDefault="00A134C3" w:rsidP="00163620">
            <w:r>
              <w:lastRenderedPageBreak/>
              <w:t>ОУД.1</w:t>
            </w:r>
            <w:r w:rsidR="00DD4520">
              <w:t>6</w:t>
            </w:r>
          </w:p>
        </w:tc>
        <w:tc>
          <w:tcPr>
            <w:tcW w:w="2864" w:type="dxa"/>
          </w:tcPr>
          <w:p w:rsidR="00A134C3" w:rsidRPr="00651B04" w:rsidRDefault="00A134C3" w:rsidP="00163620">
            <w:r>
              <w:t>Экология</w:t>
            </w:r>
          </w:p>
        </w:tc>
        <w:tc>
          <w:tcPr>
            <w:tcW w:w="1693" w:type="dxa"/>
          </w:tcPr>
          <w:p w:rsidR="00A134C3" w:rsidRDefault="00A134C3" w:rsidP="00163620">
            <w:r>
              <w:t>ОК 1-4</w:t>
            </w:r>
          </w:p>
          <w:p w:rsidR="00A134C3" w:rsidRDefault="00A134C3" w:rsidP="00163620">
            <w:r>
              <w:t>ОК 6-11</w:t>
            </w:r>
          </w:p>
          <w:p w:rsidR="00A134C3" w:rsidRDefault="00A134C3" w:rsidP="00163620"/>
        </w:tc>
        <w:tc>
          <w:tcPr>
            <w:tcW w:w="3165" w:type="dxa"/>
          </w:tcPr>
          <w:p w:rsidR="00A134C3" w:rsidRDefault="00A134C3" w:rsidP="00A134C3">
            <w:pPr>
              <w:pStyle w:val="aa"/>
              <w:numPr>
                <w:ilvl w:val="0"/>
                <w:numId w:val="15"/>
              </w:numPr>
            </w:pPr>
            <w:r>
              <w:t>историю и достижения в области экологии;</w:t>
            </w:r>
          </w:p>
          <w:p w:rsidR="00A134C3" w:rsidRDefault="00A134C3" w:rsidP="00A134C3">
            <w:pPr>
              <w:pStyle w:val="aa"/>
              <w:numPr>
                <w:ilvl w:val="0"/>
                <w:numId w:val="15"/>
              </w:numPr>
            </w:pPr>
            <w:r>
              <w:t>объективное осознание значимости компетенций в области экологии для человека и общества;</w:t>
            </w:r>
          </w:p>
          <w:p w:rsidR="00A134C3" w:rsidRDefault="00A134C3" w:rsidP="00A134C3">
            <w:pPr>
              <w:pStyle w:val="aa"/>
              <w:numPr>
                <w:ilvl w:val="0"/>
                <w:numId w:val="15"/>
              </w:numPr>
            </w:pPr>
            <w:r>
              <w:t xml:space="preserve">представления об экологической культуре как условие достижения </w:t>
            </w:r>
            <w:r>
              <w:lastRenderedPageBreak/>
              <w:t>устойчивого (сбалансированного) развития общества и природы, об экологических связях в системе «человек-общество-природа»</w:t>
            </w:r>
          </w:p>
          <w:p w:rsidR="00A134C3" w:rsidRPr="00651B04" w:rsidRDefault="00A134C3" w:rsidP="00163620">
            <w:pPr>
              <w:pStyle w:val="aa"/>
            </w:pPr>
          </w:p>
        </w:tc>
        <w:tc>
          <w:tcPr>
            <w:tcW w:w="1721" w:type="dxa"/>
          </w:tcPr>
          <w:p w:rsidR="00A134C3" w:rsidRPr="004B6C94" w:rsidRDefault="00DD4520" w:rsidP="0016362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54</w:t>
            </w:r>
          </w:p>
        </w:tc>
        <w:tc>
          <w:tcPr>
            <w:tcW w:w="1983" w:type="dxa"/>
          </w:tcPr>
          <w:p w:rsidR="00A134C3" w:rsidRPr="004B6C94" w:rsidRDefault="00DD4520" w:rsidP="0016362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18</w:t>
            </w:r>
          </w:p>
        </w:tc>
        <w:tc>
          <w:tcPr>
            <w:tcW w:w="1610" w:type="dxa"/>
          </w:tcPr>
          <w:p w:rsidR="00A134C3" w:rsidRPr="004B6C94" w:rsidRDefault="00DD4520" w:rsidP="0016362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36</w:t>
            </w:r>
          </w:p>
        </w:tc>
      </w:tr>
      <w:tr w:rsidR="00DD4520" w:rsidTr="00A134C3">
        <w:tc>
          <w:tcPr>
            <w:tcW w:w="1764" w:type="dxa"/>
          </w:tcPr>
          <w:p w:rsidR="00DD4520" w:rsidRDefault="00DD4520" w:rsidP="00DD4520">
            <w:r>
              <w:lastRenderedPageBreak/>
              <w:t>ОУД.17</w:t>
            </w:r>
          </w:p>
        </w:tc>
        <w:tc>
          <w:tcPr>
            <w:tcW w:w="2864" w:type="dxa"/>
          </w:tcPr>
          <w:p w:rsidR="00DD4520" w:rsidRPr="00651B04" w:rsidRDefault="00DD4520" w:rsidP="00DD4520">
            <w:r>
              <w:t>Родная литература</w:t>
            </w:r>
          </w:p>
        </w:tc>
        <w:tc>
          <w:tcPr>
            <w:tcW w:w="1693" w:type="dxa"/>
          </w:tcPr>
          <w:p w:rsidR="00DD4520" w:rsidRDefault="00DD4520" w:rsidP="00DD4520">
            <w:r>
              <w:t>ОК 01 - 07</w:t>
            </w:r>
          </w:p>
        </w:tc>
        <w:tc>
          <w:tcPr>
            <w:tcW w:w="3165" w:type="dxa"/>
          </w:tcPr>
          <w:p w:rsidR="00DD4520" w:rsidRDefault="00DD4520" w:rsidP="00DD4520">
            <w:pPr>
              <w:pStyle w:val="aa"/>
            </w:pPr>
            <w:r>
              <w:t>- соотносить художественную литературу с общественной жизнью и культурой, используя сведения по истории и теории литературы, выявлять сквозные темы и ключевые проблемы русской и мировой литературы;</w:t>
            </w:r>
          </w:p>
          <w:p w:rsidR="00DD4520" w:rsidRDefault="00DD4520" w:rsidP="00DD4520">
            <w:pPr>
              <w:pStyle w:val="aa"/>
            </w:pPr>
            <w:r>
              <w:t>- анализировать художественный текст, выявляя его подтекст и раскрывая позицию автора, выражая собственное отношение к сказанному;</w:t>
            </w:r>
          </w:p>
          <w:p w:rsidR="00DD4520" w:rsidRDefault="00DD4520" w:rsidP="00DD4520">
            <w:pPr>
              <w:pStyle w:val="aa"/>
            </w:pPr>
            <w:r>
              <w:t>-соотносить произведение с литературным направлением эпохи, определять его род и жанр;</w:t>
            </w:r>
          </w:p>
          <w:p w:rsidR="00DD4520" w:rsidRDefault="00DD4520" w:rsidP="00DD4520">
            <w:pPr>
              <w:pStyle w:val="aa"/>
            </w:pPr>
            <w:r>
              <w:lastRenderedPageBreak/>
              <w:t>-создавать литературно-музыкальные композиции, предполагающие взаимосвязь литературы с другими видами искусств;</w:t>
            </w:r>
          </w:p>
          <w:p w:rsidR="00DD4520" w:rsidRDefault="00DD4520" w:rsidP="00DD4520">
            <w:pPr>
              <w:pStyle w:val="aa"/>
            </w:pPr>
            <w:r>
              <w:t>-выразительно читать, правильно расставляя словесные и логические ударения;</w:t>
            </w:r>
          </w:p>
          <w:p w:rsidR="00DD4520" w:rsidRDefault="00DD4520" w:rsidP="00DD4520">
            <w:pPr>
              <w:pStyle w:val="aa"/>
            </w:pPr>
            <w:r>
              <w:t>-выступать с самостоятельно подготовленным докладом;</w:t>
            </w:r>
          </w:p>
          <w:p w:rsidR="00DD4520" w:rsidRDefault="00DD4520" w:rsidP="00DD4520">
            <w:pPr>
              <w:pStyle w:val="aa"/>
            </w:pPr>
            <w:r>
              <w:t>- строить устные и письменные высказывания, владеть различными видами пересказа, участвовать в диалоге, понимать чужую точку зрения и аргументировано отстаивать свою;</w:t>
            </w:r>
          </w:p>
          <w:p w:rsidR="00DD4520" w:rsidRDefault="00DD4520" w:rsidP="00DD4520">
            <w:pPr>
              <w:pStyle w:val="aa"/>
            </w:pPr>
            <w:r>
              <w:t>-писать рецензии на прочитанные произведения и сочинения разных жанров на литературные темы</w:t>
            </w:r>
          </w:p>
          <w:p w:rsidR="00DD4520" w:rsidRDefault="00DD4520" w:rsidP="00DD4520">
            <w:pPr>
              <w:pStyle w:val="aa"/>
            </w:pPr>
            <w:r>
              <w:t>- конспектировать, аннотировать, реферировать статьи о литературе, кино, театральных спектаклях;</w:t>
            </w:r>
          </w:p>
          <w:p w:rsidR="00DD4520" w:rsidRDefault="00DD4520" w:rsidP="00DD4520">
            <w:pPr>
              <w:pStyle w:val="aa"/>
            </w:pPr>
            <w:r>
              <w:lastRenderedPageBreak/>
              <w:t>- использовать приобретённые знания и умения в практической деятельности и повседневной жизни.</w:t>
            </w:r>
          </w:p>
          <w:p w:rsidR="00DD4520" w:rsidRDefault="00DD4520" w:rsidP="00DD4520">
            <w:pPr>
              <w:pStyle w:val="aa"/>
            </w:pPr>
            <w:r>
              <w:t>Знания:</w:t>
            </w:r>
          </w:p>
          <w:p w:rsidR="00DD4520" w:rsidRDefault="00DD4520" w:rsidP="00DD4520">
            <w:pPr>
              <w:pStyle w:val="aa"/>
            </w:pPr>
            <w:r>
              <w:t>-содержание программных произведений, предназначенных для текстуального и обзорного изучения, а также чтения наизусть;</w:t>
            </w:r>
          </w:p>
          <w:p w:rsidR="00DD4520" w:rsidRDefault="00DD4520" w:rsidP="00DD4520">
            <w:pPr>
              <w:pStyle w:val="aa"/>
            </w:pPr>
            <w:r>
              <w:t>-основные факты жизни и творчества изучаемых писателей;</w:t>
            </w:r>
          </w:p>
          <w:p w:rsidR="00DD4520" w:rsidRDefault="00DD4520" w:rsidP="00DD4520">
            <w:pPr>
              <w:pStyle w:val="aa"/>
            </w:pPr>
            <w:r>
              <w:t>-творческую историю произведений, объяснять их современное значение;</w:t>
            </w:r>
          </w:p>
          <w:p w:rsidR="00DD4520" w:rsidRDefault="00DD4520" w:rsidP="00DD4520">
            <w:pPr>
              <w:pStyle w:val="aa"/>
            </w:pPr>
            <w:r>
              <w:t>- сходство и отличие литературных произведений от произведений других жанров и других авторов;</w:t>
            </w:r>
          </w:p>
          <w:p w:rsidR="00DD4520" w:rsidRPr="00651B04" w:rsidRDefault="00DD4520" w:rsidP="00DD4520">
            <w:pPr>
              <w:pStyle w:val="aa"/>
            </w:pPr>
            <w:r>
              <w:t>- основные историко-литературные сведения и теоретико-литературные понятия.</w:t>
            </w:r>
          </w:p>
        </w:tc>
        <w:tc>
          <w:tcPr>
            <w:tcW w:w="1721" w:type="dxa"/>
          </w:tcPr>
          <w:p w:rsidR="00DD4520" w:rsidRPr="004B6C94" w:rsidRDefault="00DD4520" w:rsidP="00DD452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54</w:t>
            </w:r>
          </w:p>
        </w:tc>
        <w:tc>
          <w:tcPr>
            <w:tcW w:w="1983" w:type="dxa"/>
          </w:tcPr>
          <w:p w:rsidR="00DD4520" w:rsidRPr="004B6C94" w:rsidRDefault="00DD4520" w:rsidP="00DD452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18</w:t>
            </w:r>
          </w:p>
        </w:tc>
        <w:tc>
          <w:tcPr>
            <w:tcW w:w="1610" w:type="dxa"/>
          </w:tcPr>
          <w:p w:rsidR="00DD4520" w:rsidRPr="004B6C94" w:rsidRDefault="00DD4520" w:rsidP="00DD452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36</w:t>
            </w:r>
          </w:p>
        </w:tc>
      </w:tr>
      <w:tr w:rsidR="00DD4520" w:rsidTr="00A134C3">
        <w:tc>
          <w:tcPr>
            <w:tcW w:w="1764" w:type="dxa"/>
          </w:tcPr>
          <w:p w:rsidR="00DD4520" w:rsidRDefault="00DD4520" w:rsidP="00DD4520">
            <w:r>
              <w:lastRenderedPageBreak/>
              <w:t>ОУД.17</w:t>
            </w:r>
          </w:p>
        </w:tc>
        <w:tc>
          <w:tcPr>
            <w:tcW w:w="2864" w:type="dxa"/>
          </w:tcPr>
          <w:p w:rsidR="00DD4520" w:rsidRPr="00651B04" w:rsidRDefault="00DD4520" w:rsidP="00DD4520">
            <w:r>
              <w:t>Родная литература</w:t>
            </w:r>
          </w:p>
        </w:tc>
        <w:tc>
          <w:tcPr>
            <w:tcW w:w="1693" w:type="dxa"/>
          </w:tcPr>
          <w:p w:rsidR="00DD4520" w:rsidRDefault="00DD4520" w:rsidP="00DD4520">
            <w:r>
              <w:t>ОК 01 - 07</w:t>
            </w:r>
          </w:p>
        </w:tc>
        <w:tc>
          <w:tcPr>
            <w:tcW w:w="3165" w:type="dxa"/>
          </w:tcPr>
          <w:p w:rsidR="00DD4520" w:rsidRDefault="00DD4520" w:rsidP="00DD4520">
            <w:pPr>
              <w:pStyle w:val="aa"/>
            </w:pPr>
            <w:r>
              <w:t xml:space="preserve">- соотносить художественную </w:t>
            </w:r>
            <w:r>
              <w:lastRenderedPageBreak/>
              <w:t>литературу с общественной жизнью и культурой, используя сведения по истории и теории литературы, выявлять сквозные темы и ключевые проблемы русской и мировой литературы;</w:t>
            </w:r>
          </w:p>
          <w:p w:rsidR="00DD4520" w:rsidRDefault="00DD4520" w:rsidP="00DD4520">
            <w:pPr>
              <w:pStyle w:val="aa"/>
            </w:pPr>
            <w:r>
              <w:t>- анализировать художественный текст, выявляя его подтекст и раскрывая позицию автора, выражая собственное отношение к сказанному;</w:t>
            </w:r>
          </w:p>
          <w:p w:rsidR="00DD4520" w:rsidRDefault="00DD4520" w:rsidP="00DD4520">
            <w:pPr>
              <w:pStyle w:val="aa"/>
            </w:pPr>
            <w:r>
              <w:t>-соотносить произведение с литературным направлением эпохи, определять его род и жанр;</w:t>
            </w:r>
          </w:p>
          <w:p w:rsidR="00DD4520" w:rsidRDefault="00DD4520" w:rsidP="00DD4520">
            <w:pPr>
              <w:pStyle w:val="aa"/>
            </w:pPr>
            <w:r>
              <w:t>-создавать литературно-музыкальные композиции, предполагающие взаимосвязь литературы с другими видами искусств;</w:t>
            </w:r>
          </w:p>
          <w:p w:rsidR="00DD4520" w:rsidRDefault="00DD4520" w:rsidP="00DD4520">
            <w:pPr>
              <w:pStyle w:val="aa"/>
            </w:pPr>
            <w:r>
              <w:t>-выразительно читать, правильно расставляя словесные и логические ударения;</w:t>
            </w:r>
          </w:p>
          <w:p w:rsidR="00DD4520" w:rsidRDefault="00DD4520" w:rsidP="00DD4520">
            <w:pPr>
              <w:pStyle w:val="aa"/>
            </w:pPr>
            <w:r>
              <w:t xml:space="preserve">-выступать с </w:t>
            </w:r>
            <w:r>
              <w:lastRenderedPageBreak/>
              <w:t>самостоятельно подготовленным докладом;</w:t>
            </w:r>
          </w:p>
          <w:p w:rsidR="00DD4520" w:rsidRDefault="00DD4520" w:rsidP="00DD4520">
            <w:pPr>
              <w:pStyle w:val="aa"/>
            </w:pPr>
            <w:r>
              <w:t>- строить устные и письменные высказывания, владеть различными видами пересказа, участвовать в диалоге, понимать чужую точку зрения и аргументировано отстаивать свою;</w:t>
            </w:r>
          </w:p>
          <w:p w:rsidR="00DD4520" w:rsidRDefault="00DD4520" w:rsidP="00DD4520">
            <w:pPr>
              <w:pStyle w:val="aa"/>
            </w:pPr>
            <w:r>
              <w:t>-писать рецензии на прочитанные произведения и сочинения разных жанров на литературные темы</w:t>
            </w:r>
          </w:p>
          <w:p w:rsidR="00DD4520" w:rsidRDefault="00DD4520" w:rsidP="00DD4520">
            <w:pPr>
              <w:pStyle w:val="aa"/>
            </w:pPr>
            <w:r>
              <w:t>- конспектировать, аннотировать, реферировать статьи о литературе, кино, театральных спектаклях;</w:t>
            </w:r>
          </w:p>
          <w:p w:rsidR="00DD4520" w:rsidRDefault="00DD4520" w:rsidP="00DD4520">
            <w:pPr>
              <w:pStyle w:val="aa"/>
            </w:pPr>
            <w:r>
              <w:t>- использовать приобретённые знания и умения в практической деятельности и повседневной жизни.</w:t>
            </w:r>
          </w:p>
          <w:p w:rsidR="00DD4520" w:rsidRDefault="00DD4520" w:rsidP="00DD4520">
            <w:pPr>
              <w:pStyle w:val="aa"/>
            </w:pPr>
            <w:r>
              <w:t>Знания:</w:t>
            </w:r>
          </w:p>
          <w:p w:rsidR="00DD4520" w:rsidRDefault="00DD4520" w:rsidP="00DD4520">
            <w:pPr>
              <w:pStyle w:val="aa"/>
            </w:pPr>
            <w:r>
              <w:t xml:space="preserve">-содержание программных произведений, предназначенных для текстуального и обзорного </w:t>
            </w:r>
            <w:r>
              <w:lastRenderedPageBreak/>
              <w:t>изучения, а также чтения наизусть;</w:t>
            </w:r>
          </w:p>
          <w:p w:rsidR="00DD4520" w:rsidRDefault="00DD4520" w:rsidP="00DD4520">
            <w:pPr>
              <w:pStyle w:val="aa"/>
            </w:pPr>
            <w:r>
              <w:t>-основные факты жизни и творчества изучаемых писателей;</w:t>
            </w:r>
          </w:p>
          <w:p w:rsidR="00DD4520" w:rsidRDefault="00DD4520" w:rsidP="00DD4520">
            <w:pPr>
              <w:pStyle w:val="aa"/>
            </w:pPr>
            <w:r>
              <w:t>-творческую историю произведений, объяснять их современное значение;</w:t>
            </w:r>
          </w:p>
          <w:p w:rsidR="00DD4520" w:rsidRDefault="00DD4520" w:rsidP="00DD4520">
            <w:pPr>
              <w:pStyle w:val="aa"/>
            </w:pPr>
            <w:r>
              <w:t>- сходство и отличие литературных произведений от произведений других жанров и других авторов;</w:t>
            </w:r>
          </w:p>
          <w:p w:rsidR="00DD4520" w:rsidRPr="00651B04" w:rsidRDefault="00DD4520" w:rsidP="00DD4520">
            <w:pPr>
              <w:pStyle w:val="aa"/>
            </w:pPr>
            <w:r>
              <w:t>- основные историко-литературные сведения и теоретико-литературные понятия.</w:t>
            </w:r>
          </w:p>
        </w:tc>
        <w:tc>
          <w:tcPr>
            <w:tcW w:w="1721" w:type="dxa"/>
          </w:tcPr>
          <w:p w:rsidR="00DD4520" w:rsidRPr="004B6C94" w:rsidRDefault="00DD4520" w:rsidP="00DD452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54</w:t>
            </w:r>
          </w:p>
        </w:tc>
        <w:tc>
          <w:tcPr>
            <w:tcW w:w="1983" w:type="dxa"/>
          </w:tcPr>
          <w:p w:rsidR="00DD4520" w:rsidRPr="004B6C94" w:rsidRDefault="00DD4520" w:rsidP="00DD452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18</w:t>
            </w:r>
          </w:p>
        </w:tc>
        <w:tc>
          <w:tcPr>
            <w:tcW w:w="1610" w:type="dxa"/>
          </w:tcPr>
          <w:p w:rsidR="00DD4520" w:rsidRPr="004B6C94" w:rsidRDefault="00DD4520" w:rsidP="00DD452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36</w:t>
            </w:r>
          </w:p>
        </w:tc>
      </w:tr>
      <w:tr w:rsidR="00B92E3D" w:rsidTr="00A134C3">
        <w:tc>
          <w:tcPr>
            <w:tcW w:w="1764" w:type="dxa"/>
          </w:tcPr>
          <w:p w:rsidR="00B92E3D" w:rsidRDefault="00B92E3D" w:rsidP="00B92E3D">
            <w:r>
              <w:lastRenderedPageBreak/>
              <w:t>ОУД.18</w:t>
            </w:r>
          </w:p>
        </w:tc>
        <w:tc>
          <w:tcPr>
            <w:tcW w:w="2864" w:type="dxa"/>
          </w:tcPr>
          <w:p w:rsidR="00B92E3D" w:rsidRPr="00651B04" w:rsidRDefault="00B92E3D" w:rsidP="00B92E3D">
            <w:r>
              <w:t>Деловая культура</w:t>
            </w:r>
          </w:p>
        </w:tc>
        <w:tc>
          <w:tcPr>
            <w:tcW w:w="1693" w:type="dxa"/>
          </w:tcPr>
          <w:p w:rsidR="00B92E3D" w:rsidRDefault="00B92E3D" w:rsidP="00B92E3D">
            <w:r>
              <w:t>ОК 01 – 07</w:t>
            </w:r>
          </w:p>
        </w:tc>
        <w:tc>
          <w:tcPr>
            <w:tcW w:w="3165" w:type="dxa"/>
          </w:tcPr>
          <w:p w:rsidR="00B92E3D" w:rsidRPr="00213543" w:rsidRDefault="00B92E3D" w:rsidP="00B92E3D">
            <w:pPr>
              <w:pStyle w:val="a4"/>
              <w:numPr>
                <w:ilvl w:val="0"/>
                <w:numId w:val="1"/>
              </w:numPr>
              <w:ind w:left="483" w:hanging="483"/>
            </w:pPr>
            <w:r w:rsidRPr="00213543">
              <w:t>владе</w:t>
            </w:r>
            <w:r>
              <w:t>ние</w:t>
            </w:r>
            <w:r w:rsidRPr="00213543">
              <w:t xml:space="preserve"> навыками рефлексии, идентификации, аттракции и эмпатии;</w:t>
            </w:r>
          </w:p>
          <w:p w:rsidR="00B92E3D" w:rsidRPr="00213543" w:rsidRDefault="00B92E3D" w:rsidP="00B92E3D">
            <w:pPr>
              <w:pStyle w:val="a4"/>
              <w:numPr>
                <w:ilvl w:val="0"/>
                <w:numId w:val="1"/>
              </w:numPr>
              <w:ind w:left="483" w:hanging="483"/>
            </w:pPr>
            <w:r w:rsidRPr="00213543">
              <w:t>соблюд</w:t>
            </w:r>
            <w:r>
              <w:t>ение</w:t>
            </w:r>
            <w:r w:rsidRPr="00213543">
              <w:t xml:space="preserve"> правила профессиональной этики;</w:t>
            </w:r>
          </w:p>
          <w:p w:rsidR="00B92E3D" w:rsidRPr="00213543" w:rsidRDefault="00B92E3D" w:rsidP="00B92E3D">
            <w:pPr>
              <w:pStyle w:val="a4"/>
              <w:numPr>
                <w:ilvl w:val="0"/>
                <w:numId w:val="1"/>
              </w:numPr>
              <w:ind w:left="483" w:hanging="483"/>
            </w:pPr>
            <w:r w:rsidRPr="00213543">
              <w:t>примен</w:t>
            </w:r>
            <w:r>
              <w:t>ение</w:t>
            </w:r>
            <w:r w:rsidRPr="00213543">
              <w:t xml:space="preserve"> различны</w:t>
            </w:r>
            <w:r>
              <w:t>х</w:t>
            </w:r>
            <w:r w:rsidRPr="00213543">
              <w:t xml:space="preserve"> средств, техники и приемы эффективного общения в профессиональной </w:t>
            </w:r>
            <w:r w:rsidRPr="00213543">
              <w:lastRenderedPageBreak/>
              <w:t>деятельности;</w:t>
            </w:r>
          </w:p>
          <w:p w:rsidR="00B92E3D" w:rsidRPr="00213543" w:rsidRDefault="00B92E3D" w:rsidP="00B92E3D">
            <w:pPr>
              <w:pStyle w:val="a4"/>
              <w:numPr>
                <w:ilvl w:val="0"/>
                <w:numId w:val="1"/>
              </w:numPr>
              <w:ind w:left="483" w:hanging="483"/>
            </w:pPr>
            <w:r w:rsidRPr="00213543">
              <w:t>использова</w:t>
            </w:r>
            <w:r>
              <w:t>ние</w:t>
            </w:r>
            <w:r w:rsidRPr="00213543">
              <w:t xml:space="preserve"> прием</w:t>
            </w:r>
            <w:r>
              <w:t xml:space="preserve">ов </w:t>
            </w:r>
            <w:r w:rsidRPr="00213543">
              <w:t>саморегуляции поведения в процессе межличностного общения;</w:t>
            </w:r>
          </w:p>
          <w:p w:rsidR="00B92E3D" w:rsidRPr="00213543" w:rsidRDefault="00B92E3D" w:rsidP="00B92E3D">
            <w:pPr>
              <w:pStyle w:val="a4"/>
              <w:numPr>
                <w:ilvl w:val="0"/>
                <w:numId w:val="1"/>
              </w:numPr>
              <w:ind w:left="483" w:hanging="483"/>
            </w:pPr>
            <w:r w:rsidRPr="00213543">
              <w:t>определ</w:t>
            </w:r>
            <w:r>
              <w:t>ение</w:t>
            </w:r>
            <w:r w:rsidRPr="00213543">
              <w:t xml:space="preserve"> тактик</w:t>
            </w:r>
            <w:r>
              <w:t>и</w:t>
            </w:r>
            <w:r w:rsidRPr="00213543">
              <w:t xml:space="preserve"> поведения в конфликтных ситуациях, возникающих в профессиональной деятельности;</w:t>
            </w:r>
          </w:p>
          <w:p w:rsidR="00B92E3D" w:rsidRPr="00213543" w:rsidRDefault="00B92E3D" w:rsidP="00B92E3D">
            <w:pPr>
              <w:pStyle w:val="a4"/>
              <w:numPr>
                <w:ilvl w:val="0"/>
                <w:numId w:val="1"/>
              </w:numPr>
              <w:ind w:left="483" w:hanging="483"/>
            </w:pPr>
            <w:r w:rsidRPr="00213543">
              <w:t>планирова</w:t>
            </w:r>
            <w:r>
              <w:t>ние</w:t>
            </w:r>
            <w:r w:rsidRPr="00213543">
              <w:t xml:space="preserve"> свое</w:t>
            </w:r>
            <w:r>
              <w:t>го</w:t>
            </w:r>
            <w:r w:rsidRPr="00213543">
              <w:t xml:space="preserve"> профессиональное развити</w:t>
            </w:r>
            <w:r>
              <w:t>я</w:t>
            </w:r>
            <w:r w:rsidRPr="00213543">
              <w:t>;</w:t>
            </w:r>
          </w:p>
          <w:p w:rsidR="00B92E3D" w:rsidRPr="00213543" w:rsidRDefault="00B92E3D" w:rsidP="00B92E3D">
            <w:pPr>
              <w:pStyle w:val="a4"/>
              <w:numPr>
                <w:ilvl w:val="0"/>
                <w:numId w:val="1"/>
              </w:numPr>
              <w:ind w:left="483" w:hanging="483"/>
            </w:pPr>
            <w:r>
              <w:t>с</w:t>
            </w:r>
            <w:r w:rsidRPr="00213543">
              <w:t>труктур</w:t>
            </w:r>
            <w:r>
              <w:t>а</w:t>
            </w:r>
            <w:r w:rsidRPr="00213543">
              <w:t xml:space="preserve"> и специфик</w:t>
            </w:r>
            <w:r>
              <w:t>а</w:t>
            </w:r>
            <w:r w:rsidRPr="00213543">
              <w:t xml:space="preserve"> своей познавательной и эмоционально волевой сферы;</w:t>
            </w:r>
          </w:p>
          <w:p w:rsidR="00B92E3D" w:rsidRPr="00213543" w:rsidRDefault="00B92E3D" w:rsidP="00B92E3D">
            <w:pPr>
              <w:pStyle w:val="a4"/>
              <w:numPr>
                <w:ilvl w:val="0"/>
                <w:numId w:val="1"/>
              </w:numPr>
              <w:ind w:left="483" w:hanging="483"/>
            </w:pPr>
            <w:r w:rsidRPr="00213543">
              <w:t>различные типологии личности;</w:t>
            </w:r>
          </w:p>
          <w:p w:rsidR="00B92E3D" w:rsidRPr="00213543" w:rsidRDefault="00B92E3D" w:rsidP="00B92E3D">
            <w:pPr>
              <w:pStyle w:val="a4"/>
              <w:numPr>
                <w:ilvl w:val="0"/>
                <w:numId w:val="1"/>
              </w:numPr>
              <w:ind w:left="483" w:hanging="483"/>
            </w:pPr>
            <w:r w:rsidRPr="00213543">
              <w:t>основы профессиональной этики;</w:t>
            </w:r>
          </w:p>
          <w:p w:rsidR="00B92E3D" w:rsidRPr="00213543" w:rsidRDefault="00B92E3D" w:rsidP="00B92E3D">
            <w:pPr>
              <w:pStyle w:val="a4"/>
              <w:numPr>
                <w:ilvl w:val="0"/>
                <w:numId w:val="1"/>
              </w:numPr>
              <w:ind w:left="483" w:hanging="483"/>
            </w:pPr>
            <w:r w:rsidRPr="00213543">
              <w:t xml:space="preserve">психологические особенности делового общения и его </w:t>
            </w:r>
            <w:r w:rsidRPr="00213543">
              <w:lastRenderedPageBreak/>
              <w:t>специфику в сфере обслуживания;</w:t>
            </w:r>
          </w:p>
          <w:p w:rsidR="00B92E3D" w:rsidRDefault="00B92E3D" w:rsidP="00B92E3D">
            <w:pPr>
              <w:pStyle w:val="a4"/>
              <w:numPr>
                <w:ilvl w:val="0"/>
                <w:numId w:val="1"/>
              </w:numPr>
              <w:ind w:left="483" w:hanging="483"/>
            </w:pPr>
            <w:r w:rsidRPr="00213543">
              <w:t>источники, причины, виды и способы разрешения конфликтов, возникающих в профессиональной деятельности</w:t>
            </w:r>
          </w:p>
        </w:tc>
        <w:tc>
          <w:tcPr>
            <w:tcW w:w="1721" w:type="dxa"/>
          </w:tcPr>
          <w:p w:rsidR="00B92E3D" w:rsidRPr="004B6C94" w:rsidRDefault="00B92E3D" w:rsidP="00B92E3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54</w:t>
            </w:r>
          </w:p>
        </w:tc>
        <w:tc>
          <w:tcPr>
            <w:tcW w:w="1983" w:type="dxa"/>
          </w:tcPr>
          <w:p w:rsidR="00B92E3D" w:rsidRPr="004B6C94" w:rsidRDefault="00B92E3D" w:rsidP="00B92E3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18</w:t>
            </w:r>
          </w:p>
        </w:tc>
        <w:tc>
          <w:tcPr>
            <w:tcW w:w="1610" w:type="dxa"/>
          </w:tcPr>
          <w:p w:rsidR="00B92E3D" w:rsidRPr="004B6C94" w:rsidRDefault="00B92E3D" w:rsidP="00B92E3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36</w:t>
            </w:r>
          </w:p>
        </w:tc>
      </w:tr>
      <w:tr w:rsidR="00B92E3D" w:rsidTr="00A134C3">
        <w:tc>
          <w:tcPr>
            <w:tcW w:w="1764" w:type="dxa"/>
          </w:tcPr>
          <w:p w:rsidR="00B92E3D" w:rsidRDefault="00B92E3D" w:rsidP="00B92E3D">
            <w:r>
              <w:lastRenderedPageBreak/>
              <w:t>ОУД.19</w:t>
            </w:r>
          </w:p>
        </w:tc>
        <w:tc>
          <w:tcPr>
            <w:tcW w:w="2864" w:type="dxa"/>
          </w:tcPr>
          <w:p w:rsidR="00B92E3D" w:rsidRDefault="00B92E3D" w:rsidP="00B92E3D">
            <w:r>
              <w:t>Основы российского законодательства</w:t>
            </w:r>
          </w:p>
        </w:tc>
        <w:tc>
          <w:tcPr>
            <w:tcW w:w="1693" w:type="dxa"/>
          </w:tcPr>
          <w:p w:rsidR="00B92E3D" w:rsidRDefault="00B92E3D" w:rsidP="00B92E3D">
            <w:r>
              <w:t>ОК 01 - 07</w:t>
            </w:r>
          </w:p>
        </w:tc>
        <w:tc>
          <w:tcPr>
            <w:tcW w:w="3165" w:type="dxa"/>
          </w:tcPr>
          <w:p w:rsidR="00F205F9" w:rsidRDefault="00F205F9" w:rsidP="00F205F9">
            <w:pPr>
              <w:pStyle w:val="a4"/>
              <w:numPr>
                <w:ilvl w:val="0"/>
                <w:numId w:val="1"/>
              </w:numPr>
            </w:pPr>
            <w:r>
              <w:t>знать/понимать</w:t>
            </w:r>
          </w:p>
          <w:p w:rsidR="00F205F9" w:rsidRDefault="00F205F9" w:rsidP="00F205F9">
            <w:pPr>
              <w:pStyle w:val="a4"/>
              <w:numPr>
                <w:ilvl w:val="0"/>
                <w:numId w:val="1"/>
              </w:numPr>
            </w:pPr>
            <w:r>
              <w:t>- систему и структуру права; содержание конституционных прав и обязанностей гражданина; понятия и принципы правосудия; способы международно-правовой защиты прав человека;</w:t>
            </w:r>
          </w:p>
          <w:p w:rsidR="00F205F9" w:rsidRDefault="00F205F9" w:rsidP="00F205F9">
            <w:pPr>
              <w:pStyle w:val="a4"/>
              <w:numPr>
                <w:ilvl w:val="0"/>
                <w:numId w:val="1"/>
              </w:numPr>
            </w:pPr>
            <w:r>
              <w:t xml:space="preserve">- характеризовать: право, как элемент культуры общества; основные отрасли права; систему конституционных прав и свобод </w:t>
            </w:r>
            <w:r>
              <w:lastRenderedPageBreak/>
              <w:t>человека и гражданина, механизм их реализации и защиты; избирательный и законодательный процессы в России; порядок рассмотрения гражданских, трудовых, административно-правовых споров; порядок заключения и расторжения трудовых договоров; формы социальной защиты и социального обеспечения; порядок получения платных образовательных услуг;</w:t>
            </w:r>
          </w:p>
          <w:p w:rsidR="00F205F9" w:rsidRDefault="00F205F9" w:rsidP="00F205F9">
            <w:pPr>
              <w:pStyle w:val="a4"/>
              <w:numPr>
                <w:ilvl w:val="0"/>
                <w:numId w:val="1"/>
              </w:numPr>
            </w:pPr>
            <w:r>
              <w:t xml:space="preserve">- объяснять: содержание основных понятий и </w:t>
            </w:r>
            <w:r>
              <w:lastRenderedPageBreak/>
              <w:t>категорий базовых отраслей права; содержание прав, обязанностей и ответственности гражданина как участника конкретных правоотношений (избирателя, налогоплательщика, военнообязанного, работника, потребителя, супруга, абитуриента);</w:t>
            </w:r>
          </w:p>
          <w:p w:rsidR="00F205F9" w:rsidRDefault="00F205F9" w:rsidP="00F205F9">
            <w:pPr>
              <w:pStyle w:val="a4"/>
              <w:numPr>
                <w:ilvl w:val="0"/>
                <w:numId w:val="1"/>
              </w:numPr>
            </w:pPr>
            <w:r>
              <w:t xml:space="preserve">- различать: субъектов права; виды судопроизводства; основания и порядок назначения наказания; полномочия международных органов защиты прав человека; организационно- </w:t>
            </w:r>
            <w:r>
              <w:lastRenderedPageBreak/>
              <w:t>правовые формы предпринимательской деятельности; имущественные и неимущественные права и способы их защиты; отдельные виды гражданско-правовых договоров;</w:t>
            </w:r>
          </w:p>
          <w:p w:rsidR="00F205F9" w:rsidRDefault="00F205F9" w:rsidP="00F205F9">
            <w:pPr>
              <w:pStyle w:val="a4"/>
              <w:numPr>
                <w:ilvl w:val="0"/>
                <w:numId w:val="1"/>
              </w:numPr>
            </w:pPr>
            <w:r>
              <w:t>- приводить примеры: различных видов правоотношений, правонарушений, ответственности; гарантий реализации основных конституционных прав; экологических правонарушений и ответственности за причинение вреда окружающей среде; правоприменительной практики;</w:t>
            </w:r>
          </w:p>
          <w:p w:rsidR="00F205F9" w:rsidRDefault="00F205F9" w:rsidP="00F205F9">
            <w:pPr>
              <w:pStyle w:val="a4"/>
              <w:numPr>
                <w:ilvl w:val="0"/>
                <w:numId w:val="1"/>
              </w:numPr>
            </w:pPr>
            <w:r>
              <w:t xml:space="preserve">использовать приобретенные знания и умения в </w:t>
            </w:r>
            <w:r>
              <w:lastRenderedPageBreak/>
              <w:t>практической деятельности и повседневной жизни для:</w:t>
            </w:r>
          </w:p>
          <w:p w:rsidR="00F205F9" w:rsidRDefault="00F205F9" w:rsidP="00F205F9">
            <w:pPr>
              <w:pStyle w:val="a4"/>
              <w:numPr>
                <w:ilvl w:val="0"/>
                <w:numId w:val="1"/>
              </w:numPr>
            </w:pPr>
            <w:r>
              <w:t>- поиска, анализа, интерпретации и использования правовой информации;</w:t>
            </w:r>
          </w:p>
          <w:p w:rsidR="00F205F9" w:rsidRDefault="00F205F9" w:rsidP="00F205F9">
            <w:pPr>
              <w:pStyle w:val="a4"/>
              <w:numPr>
                <w:ilvl w:val="0"/>
                <w:numId w:val="1"/>
              </w:numPr>
            </w:pPr>
            <w:r>
              <w:t>- анализа текстов законодательных актов, норм права с точки зрения конкретных условий их реализации;</w:t>
            </w:r>
          </w:p>
          <w:p w:rsidR="00F205F9" w:rsidRDefault="00F205F9" w:rsidP="00F205F9">
            <w:pPr>
              <w:pStyle w:val="a4"/>
              <w:numPr>
                <w:ilvl w:val="0"/>
                <w:numId w:val="1"/>
              </w:numPr>
            </w:pPr>
            <w:r>
              <w:t>- изложения и аргументации собственных суждений о происходящих событиях и явлениях с точки зрения права;</w:t>
            </w:r>
          </w:p>
          <w:p w:rsidR="00F205F9" w:rsidRDefault="00F205F9" w:rsidP="00F205F9">
            <w:pPr>
              <w:pStyle w:val="a4"/>
              <w:numPr>
                <w:ilvl w:val="0"/>
                <w:numId w:val="1"/>
              </w:numPr>
            </w:pPr>
            <w:r>
              <w:t xml:space="preserve">- выбора соответствующих закону форм поведения и действий в типичных жизненных </w:t>
            </w:r>
            <w:r>
              <w:lastRenderedPageBreak/>
              <w:t>ситуациях, урегулированных правом; определения способов реализации прав и свобод, а также защиты нарушенных прав; способы и порядок разрешения споров;</w:t>
            </w:r>
          </w:p>
          <w:p w:rsidR="00B92E3D" w:rsidRPr="00213543" w:rsidRDefault="00F205F9" w:rsidP="00F205F9">
            <w:pPr>
              <w:pStyle w:val="a4"/>
              <w:numPr>
                <w:ilvl w:val="0"/>
                <w:numId w:val="1"/>
              </w:numPr>
            </w:pPr>
            <w:r>
              <w:t>-обращения в надлежащие органы за квалифицированной юридической помощью.</w:t>
            </w:r>
          </w:p>
        </w:tc>
        <w:tc>
          <w:tcPr>
            <w:tcW w:w="1721" w:type="dxa"/>
          </w:tcPr>
          <w:p w:rsidR="00B92E3D" w:rsidRDefault="00B92E3D" w:rsidP="00B92E3D">
            <w:pPr>
              <w:jc w:val="center"/>
              <w:rPr>
                <w:szCs w:val="20"/>
              </w:rPr>
            </w:pPr>
          </w:p>
        </w:tc>
        <w:tc>
          <w:tcPr>
            <w:tcW w:w="1983" w:type="dxa"/>
          </w:tcPr>
          <w:p w:rsidR="00B92E3D" w:rsidRDefault="00B92E3D" w:rsidP="00B92E3D">
            <w:pPr>
              <w:jc w:val="center"/>
              <w:rPr>
                <w:szCs w:val="20"/>
              </w:rPr>
            </w:pPr>
          </w:p>
        </w:tc>
        <w:tc>
          <w:tcPr>
            <w:tcW w:w="1610" w:type="dxa"/>
          </w:tcPr>
          <w:p w:rsidR="00B92E3D" w:rsidRDefault="00B92E3D" w:rsidP="00B92E3D">
            <w:pPr>
              <w:jc w:val="center"/>
              <w:rPr>
                <w:szCs w:val="20"/>
              </w:rPr>
            </w:pPr>
          </w:p>
        </w:tc>
      </w:tr>
      <w:tr w:rsidR="00B92E3D" w:rsidRPr="00F5313B" w:rsidTr="003E2DDF">
        <w:tc>
          <w:tcPr>
            <w:tcW w:w="1764" w:type="dxa"/>
          </w:tcPr>
          <w:p w:rsidR="00B92E3D" w:rsidRPr="00F5313B" w:rsidRDefault="00B92E3D" w:rsidP="00B92E3D">
            <w:r w:rsidRPr="00F5313B">
              <w:lastRenderedPageBreak/>
              <w:t>ОП.01</w:t>
            </w:r>
          </w:p>
        </w:tc>
        <w:tc>
          <w:tcPr>
            <w:tcW w:w="2864" w:type="dxa"/>
          </w:tcPr>
          <w:p w:rsidR="00B92E3D" w:rsidRPr="00651B04" w:rsidRDefault="00B92E3D" w:rsidP="00B92E3D">
            <w:r>
              <w:t>Основы деловой культуры</w:t>
            </w:r>
          </w:p>
        </w:tc>
        <w:tc>
          <w:tcPr>
            <w:tcW w:w="1693" w:type="dxa"/>
          </w:tcPr>
          <w:p w:rsidR="00B92E3D" w:rsidRDefault="00B92E3D" w:rsidP="00B92E3D">
            <w:r>
              <w:t>ОК 01 - 07</w:t>
            </w:r>
          </w:p>
        </w:tc>
        <w:tc>
          <w:tcPr>
            <w:tcW w:w="3165" w:type="dxa"/>
          </w:tcPr>
          <w:p w:rsidR="00B92E3D" w:rsidRPr="00213543" w:rsidRDefault="00B92E3D" w:rsidP="00B92E3D">
            <w:pPr>
              <w:pStyle w:val="a4"/>
              <w:numPr>
                <w:ilvl w:val="0"/>
                <w:numId w:val="1"/>
              </w:numPr>
              <w:ind w:left="483" w:hanging="483"/>
            </w:pPr>
            <w:r w:rsidRPr="00213543">
              <w:t>владе</w:t>
            </w:r>
            <w:r>
              <w:t>ние</w:t>
            </w:r>
            <w:r w:rsidRPr="00213543">
              <w:t xml:space="preserve"> навыками рефлексии, идентификации, аттракции и эмпатии;</w:t>
            </w:r>
          </w:p>
          <w:p w:rsidR="00B92E3D" w:rsidRPr="00213543" w:rsidRDefault="00B92E3D" w:rsidP="00B92E3D">
            <w:pPr>
              <w:pStyle w:val="a4"/>
              <w:numPr>
                <w:ilvl w:val="0"/>
                <w:numId w:val="1"/>
              </w:numPr>
              <w:ind w:left="483" w:hanging="483"/>
            </w:pPr>
            <w:r w:rsidRPr="00213543">
              <w:t>соблюд</w:t>
            </w:r>
            <w:r>
              <w:t>ение</w:t>
            </w:r>
            <w:r w:rsidRPr="00213543">
              <w:t xml:space="preserve"> правила профессиональной этики;</w:t>
            </w:r>
          </w:p>
          <w:p w:rsidR="00B92E3D" w:rsidRPr="00213543" w:rsidRDefault="00B92E3D" w:rsidP="00B92E3D">
            <w:pPr>
              <w:pStyle w:val="a4"/>
              <w:numPr>
                <w:ilvl w:val="0"/>
                <w:numId w:val="1"/>
              </w:numPr>
              <w:ind w:left="483" w:hanging="483"/>
            </w:pPr>
            <w:r w:rsidRPr="00213543">
              <w:t>примен</w:t>
            </w:r>
            <w:r>
              <w:t>ение</w:t>
            </w:r>
            <w:r w:rsidRPr="00213543">
              <w:t xml:space="preserve"> различны</w:t>
            </w:r>
            <w:r>
              <w:t>х</w:t>
            </w:r>
            <w:r w:rsidRPr="00213543">
              <w:t xml:space="preserve"> средств, техники и приемы эффективного общения в профессиональной деятельности;</w:t>
            </w:r>
          </w:p>
          <w:p w:rsidR="00B92E3D" w:rsidRPr="00213543" w:rsidRDefault="00B92E3D" w:rsidP="00B92E3D">
            <w:pPr>
              <w:pStyle w:val="a4"/>
              <w:numPr>
                <w:ilvl w:val="0"/>
                <w:numId w:val="1"/>
              </w:numPr>
              <w:ind w:left="483" w:hanging="483"/>
            </w:pPr>
            <w:r w:rsidRPr="00213543">
              <w:lastRenderedPageBreak/>
              <w:t>использова</w:t>
            </w:r>
            <w:r>
              <w:t>ние</w:t>
            </w:r>
            <w:r w:rsidRPr="00213543">
              <w:t xml:space="preserve"> прием</w:t>
            </w:r>
            <w:r>
              <w:t xml:space="preserve">ов </w:t>
            </w:r>
            <w:r w:rsidRPr="00213543">
              <w:t>саморегуляции поведения в процессе межличностного общения;</w:t>
            </w:r>
          </w:p>
          <w:p w:rsidR="00B92E3D" w:rsidRPr="00213543" w:rsidRDefault="00B92E3D" w:rsidP="00B92E3D">
            <w:pPr>
              <w:pStyle w:val="a4"/>
              <w:numPr>
                <w:ilvl w:val="0"/>
                <w:numId w:val="1"/>
              </w:numPr>
              <w:ind w:left="483" w:hanging="483"/>
            </w:pPr>
            <w:r w:rsidRPr="00213543">
              <w:t>определ</w:t>
            </w:r>
            <w:r>
              <w:t>ение</w:t>
            </w:r>
            <w:r w:rsidRPr="00213543">
              <w:t xml:space="preserve"> тактик</w:t>
            </w:r>
            <w:r>
              <w:t>и</w:t>
            </w:r>
            <w:r w:rsidRPr="00213543">
              <w:t xml:space="preserve"> поведения в конфликтных ситуациях, возникающих в профессиональной деятельности;</w:t>
            </w:r>
          </w:p>
          <w:p w:rsidR="00B92E3D" w:rsidRPr="00213543" w:rsidRDefault="00B92E3D" w:rsidP="00B92E3D">
            <w:pPr>
              <w:pStyle w:val="a4"/>
              <w:numPr>
                <w:ilvl w:val="0"/>
                <w:numId w:val="1"/>
              </w:numPr>
              <w:ind w:left="483" w:hanging="483"/>
            </w:pPr>
            <w:r w:rsidRPr="00213543">
              <w:t>планирова</w:t>
            </w:r>
            <w:r>
              <w:t>ние</w:t>
            </w:r>
            <w:r w:rsidRPr="00213543">
              <w:t xml:space="preserve"> свое</w:t>
            </w:r>
            <w:r>
              <w:t>го</w:t>
            </w:r>
            <w:r w:rsidRPr="00213543">
              <w:t xml:space="preserve"> профессиональное развити</w:t>
            </w:r>
            <w:r>
              <w:t>я</w:t>
            </w:r>
            <w:r w:rsidRPr="00213543">
              <w:t>;</w:t>
            </w:r>
          </w:p>
          <w:p w:rsidR="00B92E3D" w:rsidRPr="00213543" w:rsidRDefault="00B92E3D" w:rsidP="00B92E3D">
            <w:pPr>
              <w:pStyle w:val="a4"/>
              <w:numPr>
                <w:ilvl w:val="0"/>
                <w:numId w:val="1"/>
              </w:numPr>
              <w:ind w:left="483" w:hanging="483"/>
            </w:pPr>
            <w:r>
              <w:t>с</w:t>
            </w:r>
            <w:r w:rsidRPr="00213543">
              <w:t>труктур</w:t>
            </w:r>
            <w:r>
              <w:t>а</w:t>
            </w:r>
            <w:r w:rsidRPr="00213543">
              <w:t xml:space="preserve"> и специфик</w:t>
            </w:r>
            <w:r>
              <w:t>а</w:t>
            </w:r>
            <w:r w:rsidRPr="00213543">
              <w:t xml:space="preserve"> своей познавательной и эмоционально волевой сферы;</w:t>
            </w:r>
          </w:p>
          <w:p w:rsidR="00B92E3D" w:rsidRPr="00213543" w:rsidRDefault="00B92E3D" w:rsidP="00B92E3D">
            <w:pPr>
              <w:pStyle w:val="a4"/>
              <w:numPr>
                <w:ilvl w:val="0"/>
                <w:numId w:val="1"/>
              </w:numPr>
              <w:ind w:left="483" w:hanging="483"/>
            </w:pPr>
            <w:r w:rsidRPr="00213543">
              <w:t>различные типологии личности;</w:t>
            </w:r>
          </w:p>
          <w:p w:rsidR="00B92E3D" w:rsidRPr="00213543" w:rsidRDefault="00B92E3D" w:rsidP="00B92E3D">
            <w:pPr>
              <w:pStyle w:val="a4"/>
              <w:numPr>
                <w:ilvl w:val="0"/>
                <w:numId w:val="1"/>
              </w:numPr>
              <w:ind w:left="483" w:hanging="483"/>
            </w:pPr>
            <w:r w:rsidRPr="00213543">
              <w:t>основы профессиональной этики;</w:t>
            </w:r>
          </w:p>
          <w:p w:rsidR="00B92E3D" w:rsidRPr="00213543" w:rsidRDefault="00B92E3D" w:rsidP="00B92E3D">
            <w:pPr>
              <w:pStyle w:val="a4"/>
              <w:numPr>
                <w:ilvl w:val="0"/>
                <w:numId w:val="1"/>
              </w:numPr>
              <w:ind w:left="483" w:hanging="483"/>
            </w:pPr>
            <w:r w:rsidRPr="00213543">
              <w:t xml:space="preserve">психологические особенности делового общения и его специфику в сфере </w:t>
            </w:r>
            <w:r w:rsidRPr="00213543">
              <w:lastRenderedPageBreak/>
              <w:t>обслуживания;</w:t>
            </w:r>
          </w:p>
          <w:p w:rsidR="00B92E3D" w:rsidRDefault="00B92E3D" w:rsidP="00B92E3D">
            <w:pPr>
              <w:pStyle w:val="a4"/>
              <w:numPr>
                <w:ilvl w:val="0"/>
                <w:numId w:val="1"/>
              </w:numPr>
              <w:ind w:left="483" w:hanging="483"/>
            </w:pPr>
            <w:r w:rsidRPr="00213543">
              <w:t>источники, причины, виды и способы разрешения конфликтов, возникающих в профессиональной деятельности</w:t>
            </w:r>
          </w:p>
        </w:tc>
        <w:tc>
          <w:tcPr>
            <w:tcW w:w="1721" w:type="dxa"/>
          </w:tcPr>
          <w:p w:rsidR="00B92E3D" w:rsidRPr="004B6C94" w:rsidRDefault="00B92E3D" w:rsidP="00B92E3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48</w:t>
            </w:r>
          </w:p>
        </w:tc>
        <w:tc>
          <w:tcPr>
            <w:tcW w:w="1983" w:type="dxa"/>
          </w:tcPr>
          <w:p w:rsidR="00B92E3D" w:rsidRPr="004B6C94" w:rsidRDefault="00B92E3D" w:rsidP="00B92E3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16</w:t>
            </w:r>
          </w:p>
        </w:tc>
        <w:tc>
          <w:tcPr>
            <w:tcW w:w="1610" w:type="dxa"/>
          </w:tcPr>
          <w:p w:rsidR="00B92E3D" w:rsidRPr="004B6C94" w:rsidRDefault="00B92E3D" w:rsidP="00B92E3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32</w:t>
            </w:r>
          </w:p>
        </w:tc>
      </w:tr>
      <w:tr w:rsidR="00B67699" w:rsidRPr="00F5313B" w:rsidTr="007A79F2">
        <w:tc>
          <w:tcPr>
            <w:tcW w:w="1764" w:type="dxa"/>
          </w:tcPr>
          <w:p w:rsidR="00B67699" w:rsidRPr="00F5313B" w:rsidRDefault="00B67699" w:rsidP="00B67699">
            <w:r w:rsidRPr="00F5313B">
              <w:lastRenderedPageBreak/>
              <w:t>ОП.02</w:t>
            </w:r>
          </w:p>
        </w:tc>
        <w:tc>
          <w:tcPr>
            <w:tcW w:w="2864" w:type="dxa"/>
          </w:tcPr>
          <w:p w:rsidR="00B67699" w:rsidRPr="00F5313B" w:rsidRDefault="00F205F9" w:rsidP="00B67699">
            <w:r>
              <w:t>Основы бухгалтерского учета</w:t>
            </w:r>
          </w:p>
        </w:tc>
        <w:tc>
          <w:tcPr>
            <w:tcW w:w="1693" w:type="dxa"/>
          </w:tcPr>
          <w:p w:rsidR="00B67699" w:rsidRPr="00F5313B" w:rsidRDefault="00B67699" w:rsidP="00B67699">
            <w:r w:rsidRPr="00F5313B">
              <w:t>ОК1 – 10,</w:t>
            </w:r>
          </w:p>
          <w:p w:rsidR="00B67699" w:rsidRPr="00F5313B" w:rsidRDefault="00B67699" w:rsidP="00B67699">
            <w:pPr>
              <w:rPr>
                <w:lang w:eastAsia="en-US"/>
              </w:rPr>
            </w:pPr>
            <w:r w:rsidRPr="00F5313B">
              <w:rPr>
                <w:lang w:eastAsia="en-US"/>
              </w:rPr>
              <w:t xml:space="preserve">ПК 1.1-1.4, </w:t>
            </w:r>
          </w:p>
          <w:p w:rsidR="00B67699" w:rsidRPr="00F5313B" w:rsidRDefault="00B67699" w:rsidP="00B67699">
            <w:pPr>
              <w:rPr>
                <w:lang w:eastAsia="en-US"/>
              </w:rPr>
            </w:pPr>
            <w:r w:rsidRPr="00F5313B">
              <w:rPr>
                <w:lang w:eastAsia="en-US"/>
              </w:rPr>
              <w:t xml:space="preserve">ПК 2.1-2.8, </w:t>
            </w:r>
          </w:p>
          <w:p w:rsidR="00B67699" w:rsidRPr="00F5313B" w:rsidRDefault="00B67699" w:rsidP="00B67699">
            <w:pPr>
              <w:rPr>
                <w:lang w:eastAsia="en-US"/>
              </w:rPr>
            </w:pPr>
            <w:r w:rsidRPr="00F5313B">
              <w:rPr>
                <w:lang w:eastAsia="en-US"/>
              </w:rPr>
              <w:t xml:space="preserve">ПК 3.1-3.6, </w:t>
            </w:r>
          </w:p>
          <w:p w:rsidR="00B67699" w:rsidRPr="00F5313B" w:rsidRDefault="00B67699" w:rsidP="00B67699">
            <w:pPr>
              <w:rPr>
                <w:lang w:eastAsia="en-US"/>
              </w:rPr>
            </w:pPr>
            <w:r w:rsidRPr="00F5313B">
              <w:rPr>
                <w:lang w:eastAsia="en-US"/>
              </w:rPr>
              <w:t xml:space="preserve">ПК 4.1-4.5, </w:t>
            </w:r>
          </w:p>
          <w:p w:rsidR="00B67699" w:rsidRPr="00F5313B" w:rsidRDefault="00B67699" w:rsidP="00B67699">
            <w:r w:rsidRPr="00F5313B">
              <w:rPr>
                <w:lang w:eastAsia="en-US"/>
              </w:rPr>
              <w:t>ПК 5.1-5.5</w:t>
            </w:r>
          </w:p>
        </w:tc>
        <w:tc>
          <w:tcPr>
            <w:tcW w:w="3165" w:type="dxa"/>
            <w:vAlign w:val="center"/>
          </w:tcPr>
          <w:p w:rsidR="003E2DDF" w:rsidRPr="003E2DDF" w:rsidRDefault="003E2DDF" w:rsidP="003E2DDF">
            <w:pPr>
              <w:jc w:val="both"/>
              <w:rPr>
                <w:color w:val="000000"/>
                <w:u w:color="000000"/>
              </w:rPr>
            </w:pPr>
            <w:r w:rsidRPr="003E2DDF">
              <w:rPr>
                <w:color w:val="000000"/>
                <w:u w:color="000000"/>
              </w:rPr>
              <w:t>В результате освоения дисциплины обучающийся должен уметь:</w:t>
            </w:r>
          </w:p>
          <w:p w:rsidR="003E2DDF" w:rsidRPr="003E2DDF" w:rsidRDefault="003E2DDF" w:rsidP="003E2DDF">
            <w:pPr>
              <w:jc w:val="both"/>
              <w:rPr>
                <w:color w:val="000000"/>
                <w:u w:color="000000"/>
              </w:rPr>
            </w:pPr>
            <w:r w:rsidRPr="003E2DDF">
              <w:rPr>
                <w:color w:val="000000"/>
                <w:u w:color="000000"/>
              </w:rPr>
              <w:t>-</w:t>
            </w:r>
            <w:r w:rsidRPr="003E2DDF">
              <w:rPr>
                <w:color w:val="000000"/>
                <w:u w:color="000000"/>
              </w:rPr>
              <w:tab/>
              <w:t>ориентироваться в операциях бухгалтерского учета и бухгалтерской отчетности.</w:t>
            </w:r>
          </w:p>
          <w:p w:rsidR="003E2DDF" w:rsidRPr="003E2DDF" w:rsidRDefault="003E2DDF" w:rsidP="003E2DDF">
            <w:pPr>
              <w:jc w:val="both"/>
              <w:rPr>
                <w:color w:val="000000"/>
                <w:u w:color="000000"/>
              </w:rPr>
            </w:pPr>
            <w:r w:rsidRPr="003E2DDF">
              <w:rPr>
                <w:color w:val="000000"/>
                <w:u w:color="000000"/>
              </w:rPr>
              <w:t>В результате освоения дисциплины обучающийся должен знать:</w:t>
            </w:r>
          </w:p>
          <w:p w:rsidR="003E2DDF" w:rsidRPr="003E2DDF" w:rsidRDefault="003E2DDF" w:rsidP="003E2DDF">
            <w:pPr>
              <w:jc w:val="both"/>
              <w:rPr>
                <w:color w:val="000000"/>
                <w:u w:color="000000"/>
              </w:rPr>
            </w:pPr>
            <w:r w:rsidRPr="003E2DDF">
              <w:rPr>
                <w:color w:val="000000"/>
                <w:u w:color="000000"/>
              </w:rPr>
              <w:t>-</w:t>
            </w:r>
            <w:r w:rsidRPr="003E2DDF">
              <w:rPr>
                <w:color w:val="000000"/>
                <w:u w:color="000000"/>
              </w:rPr>
              <w:tab/>
              <w:t>сущность и содержание бухгалтерского учета в коммерческих организациях;</w:t>
            </w:r>
          </w:p>
          <w:p w:rsidR="003E2DDF" w:rsidRPr="003E2DDF" w:rsidRDefault="003E2DDF" w:rsidP="003E2DDF">
            <w:pPr>
              <w:jc w:val="both"/>
              <w:rPr>
                <w:color w:val="000000"/>
                <w:u w:color="000000"/>
              </w:rPr>
            </w:pPr>
            <w:r w:rsidRPr="003E2DDF">
              <w:rPr>
                <w:color w:val="000000"/>
                <w:u w:color="000000"/>
              </w:rPr>
              <w:t>-</w:t>
            </w:r>
            <w:r w:rsidRPr="003E2DDF">
              <w:rPr>
                <w:color w:val="000000"/>
                <w:u w:color="000000"/>
              </w:rPr>
              <w:tab/>
              <w:t>основные правила и методы ведения бухгалтерского учета;</w:t>
            </w:r>
          </w:p>
          <w:p w:rsidR="003E2DDF" w:rsidRPr="003E2DDF" w:rsidRDefault="003E2DDF" w:rsidP="003E2DDF">
            <w:pPr>
              <w:jc w:val="both"/>
              <w:rPr>
                <w:color w:val="000000"/>
                <w:u w:color="000000"/>
              </w:rPr>
            </w:pPr>
            <w:r w:rsidRPr="003E2DDF">
              <w:rPr>
                <w:color w:val="000000"/>
                <w:u w:color="000000"/>
              </w:rPr>
              <w:t>-</w:t>
            </w:r>
            <w:r w:rsidRPr="003E2DDF">
              <w:rPr>
                <w:color w:val="000000"/>
                <w:u w:color="000000"/>
              </w:rPr>
              <w:tab/>
              <w:t>виды бухгалтерских счетов;</w:t>
            </w:r>
          </w:p>
          <w:p w:rsidR="00B67699" w:rsidRPr="003E2DDF" w:rsidRDefault="003E2DDF" w:rsidP="003E2DDF">
            <w:pPr>
              <w:jc w:val="both"/>
              <w:rPr>
                <w:color w:val="000000"/>
                <w:u w:color="000000"/>
              </w:rPr>
            </w:pPr>
            <w:r w:rsidRPr="003E2DDF">
              <w:rPr>
                <w:color w:val="000000"/>
                <w:u w:color="000000"/>
              </w:rPr>
              <w:t>-</w:t>
            </w:r>
            <w:r w:rsidRPr="003E2DDF">
              <w:rPr>
                <w:color w:val="000000"/>
                <w:u w:color="000000"/>
              </w:rPr>
              <w:tab/>
              <w:t xml:space="preserve">учет хозяйственных </w:t>
            </w:r>
            <w:r w:rsidRPr="003E2DDF">
              <w:rPr>
                <w:color w:val="000000"/>
                <w:u w:color="000000"/>
              </w:rPr>
              <w:lastRenderedPageBreak/>
              <w:t>операций.</w:t>
            </w:r>
          </w:p>
        </w:tc>
        <w:tc>
          <w:tcPr>
            <w:tcW w:w="1721" w:type="dxa"/>
          </w:tcPr>
          <w:p w:rsidR="00B67699" w:rsidRPr="00F5313B" w:rsidRDefault="003E2DDF" w:rsidP="00D33E62">
            <w:pPr>
              <w:jc w:val="center"/>
            </w:pPr>
            <w:r>
              <w:lastRenderedPageBreak/>
              <w:t>66</w:t>
            </w:r>
          </w:p>
        </w:tc>
        <w:tc>
          <w:tcPr>
            <w:tcW w:w="1983" w:type="dxa"/>
          </w:tcPr>
          <w:p w:rsidR="00B67699" w:rsidRPr="00F5313B" w:rsidRDefault="003E2DDF" w:rsidP="00D33E62">
            <w:pPr>
              <w:jc w:val="center"/>
            </w:pPr>
            <w:r>
              <w:t>22</w:t>
            </w:r>
          </w:p>
        </w:tc>
        <w:tc>
          <w:tcPr>
            <w:tcW w:w="1610" w:type="dxa"/>
          </w:tcPr>
          <w:p w:rsidR="00B67699" w:rsidRPr="00F5313B" w:rsidRDefault="003E2DDF" w:rsidP="00D33E62">
            <w:pPr>
              <w:jc w:val="center"/>
            </w:pPr>
            <w:r>
              <w:t>44</w:t>
            </w:r>
          </w:p>
        </w:tc>
      </w:tr>
      <w:tr w:rsidR="00B67699" w:rsidRPr="00F5313B" w:rsidTr="007A79F2">
        <w:tc>
          <w:tcPr>
            <w:tcW w:w="1764" w:type="dxa"/>
          </w:tcPr>
          <w:p w:rsidR="00B67699" w:rsidRPr="00F5313B" w:rsidRDefault="00B67699" w:rsidP="00B67699">
            <w:r w:rsidRPr="00F5313B">
              <w:lastRenderedPageBreak/>
              <w:t>ОП.03</w:t>
            </w:r>
          </w:p>
        </w:tc>
        <w:tc>
          <w:tcPr>
            <w:tcW w:w="2864" w:type="dxa"/>
          </w:tcPr>
          <w:p w:rsidR="00B67699" w:rsidRPr="00F5313B" w:rsidRDefault="003E2DDF" w:rsidP="00B67699">
            <w:r>
              <w:t>Организация и технология розничной торговли</w:t>
            </w:r>
            <w:r w:rsidR="00B67699" w:rsidRPr="00F5313B">
              <w:t xml:space="preserve"> </w:t>
            </w:r>
          </w:p>
        </w:tc>
        <w:tc>
          <w:tcPr>
            <w:tcW w:w="1693" w:type="dxa"/>
          </w:tcPr>
          <w:p w:rsidR="00B67699" w:rsidRPr="00F5313B" w:rsidRDefault="00B67699" w:rsidP="00163620">
            <w:r w:rsidRPr="00F5313B">
              <w:t>ОК1 – 10,</w:t>
            </w:r>
          </w:p>
          <w:p w:rsidR="00B67699" w:rsidRPr="00F5313B" w:rsidRDefault="00B67699" w:rsidP="00163620">
            <w:pPr>
              <w:rPr>
                <w:lang w:eastAsia="en-US"/>
              </w:rPr>
            </w:pPr>
            <w:r w:rsidRPr="00F5313B">
              <w:rPr>
                <w:lang w:eastAsia="en-US"/>
              </w:rPr>
              <w:t xml:space="preserve">ПК 1.1-1.4, </w:t>
            </w:r>
          </w:p>
          <w:p w:rsidR="00B67699" w:rsidRPr="00F5313B" w:rsidRDefault="00B67699" w:rsidP="00163620">
            <w:pPr>
              <w:rPr>
                <w:lang w:eastAsia="en-US"/>
              </w:rPr>
            </w:pPr>
            <w:r w:rsidRPr="00F5313B">
              <w:rPr>
                <w:lang w:eastAsia="en-US"/>
              </w:rPr>
              <w:t xml:space="preserve">ПК 2.1-2.8, </w:t>
            </w:r>
          </w:p>
          <w:p w:rsidR="00B67699" w:rsidRPr="00F5313B" w:rsidRDefault="00B67699" w:rsidP="00163620">
            <w:pPr>
              <w:rPr>
                <w:lang w:eastAsia="en-US"/>
              </w:rPr>
            </w:pPr>
            <w:r w:rsidRPr="00F5313B">
              <w:rPr>
                <w:lang w:eastAsia="en-US"/>
              </w:rPr>
              <w:t xml:space="preserve">ПК 3.1-3.6, </w:t>
            </w:r>
          </w:p>
          <w:p w:rsidR="00B67699" w:rsidRPr="00F5313B" w:rsidRDefault="00B67699" w:rsidP="00163620">
            <w:pPr>
              <w:rPr>
                <w:lang w:eastAsia="en-US"/>
              </w:rPr>
            </w:pPr>
            <w:r w:rsidRPr="00F5313B">
              <w:rPr>
                <w:lang w:eastAsia="en-US"/>
              </w:rPr>
              <w:t xml:space="preserve">ПК 4.1-4.5, </w:t>
            </w:r>
          </w:p>
          <w:p w:rsidR="00B67699" w:rsidRPr="00F5313B" w:rsidRDefault="00B67699" w:rsidP="00163620">
            <w:r w:rsidRPr="00F5313B">
              <w:rPr>
                <w:lang w:eastAsia="en-US"/>
              </w:rPr>
              <w:t>ПК 5.1-5.5</w:t>
            </w:r>
          </w:p>
        </w:tc>
        <w:tc>
          <w:tcPr>
            <w:tcW w:w="3165" w:type="dxa"/>
            <w:vAlign w:val="center"/>
          </w:tcPr>
          <w:p w:rsidR="003E2DDF" w:rsidRPr="003E2DDF" w:rsidRDefault="003E2DDF" w:rsidP="001F3115">
            <w:pPr>
              <w:pStyle w:val="a8"/>
              <w:spacing w:after="0" w:line="240" w:lineRule="auto"/>
              <w:contextualSpacing/>
              <w:jc w:val="both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 w:rsidRPr="003E2DDF">
              <w:rPr>
                <w:rStyle w:val="a7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  <w:t>знать:</w:t>
            </w:r>
          </w:p>
          <w:p w:rsidR="003E2DDF" w:rsidRPr="003E2DDF" w:rsidRDefault="003E2DDF" w:rsidP="001F3115">
            <w:pPr>
              <w:pStyle w:val="a8"/>
              <w:spacing w:after="0" w:line="240" w:lineRule="auto"/>
              <w:contextualSpacing/>
              <w:jc w:val="both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 w:rsidRPr="003E2DDF">
              <w:rPr>
                <w:rStyle w:val="a7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  <w:t>-</w:t>
            </w:r>
            <w:r w:rsidRPr="003E2DDF">
              <w:rPr>
                <w:rStyle w:val="a7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  <w:tab/>
              <w:t>услуги розничной торговли, их классификацию и качество;</w:t>
            </w:r>
          </w:p>
          <w:p w:rsidR="003E2DDF" w:rsidRPr="003E2DDF" w:rsidRDefault="003E2DDF" w:rsidP="001F3115">
            <w:pPr>
              <w:pStyle w:val="a8"/>
              <w:spacing w:after="0" w:line="240" w:lineRule="auto"/>
              <w:contextualSpacing/>
              <w:jc w:val="both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 w:rsidRPr="003E2DDF">
              <w:rPr>
                <w:rStyle w:val="a7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  <w:t>-</w:t>
            </w:r>
            <w:r w:rsidRPr="003E2DDF">
              <w:rPr>
                <w:rStyle w:val="a7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  <w:tab/>
              <w:t>виды розничной торговой сети и их характеристику;</w:t>
            </w:r>
          </w:p>
          <w:p w:rsidR="003E2DDF" w:rsidRPr="003E2DDF" w:rsidRDefault="003E2DDF" w:rsidP="001F3115">
            <w:pPr>
              <w:pStyle w:val="a8"/>
              <w:spacing w:after="0" w:line="240" w:lineRule="auto"/>
              <w:contextualSpacing/>
              <w:jc w:val="both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 w:rsidRPr="003E2DDF">
              <w:rPr>
                <w:rStyle w:val="a7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  <w:t>-</w:t>
            </w:r>
            <w:r w:rsidRPr="003E2DDF">
              <w:rPr>
                <w:rStyle w:val="a7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  <w:tab/>
              <w:t>типизацию и специализацию розничной торговой сети;</w:t>
            </w:r>
          </w:p>
          <w:p w:rsidR="003E2DDF" w:rsidRPr="003E2DDF" w:rsidRDefault="003E2DDF" w:rsidP="001F3115">
            <w:pPr>
              <w:pStyle w:val="a8"/>
              <w:spacing w:after="0" w:line="240" w:lineRule="auto"/>
              <w:contextualSpacing/>
              <w:jc w:val="both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 w:rsidRPr="003E2DDF">
              <w:rPr>
                <w:rStyle w:val="a7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  <w:t>-</w:t>
            </w:r>
            <w:r w:rsidRPr="003E2DDF">
              <w:rPr>
                <w:rStyle w:val="a7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  <w:tab/>
              <w:t>особенности технологических планировок предприятий торговли;</w:t>
            </w:r>
          </w:p>
          <w:p w:rsidR="003E2DDF" w:rsidRPr="003E2DDF" w:rsidRDefault="003E2DDF" w:rsidP="001F3115">
            <w:pPr>
              <w:pStyle w:val="a8"/>
              <w:spacing w:after="0" w:line="240" w:lineRule="auto"/>
              <w:contextualSpacing/>
              <w:jc w:val="both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 w:rsidRPr="003E2DDF">
              <w:rPr>
                <w:rStyle w:val="a7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  <w:t>-</w:t>
            </w:r>
            <w:r w:rsidRPr="003E2DDF">
              <w:rPr>
                <w:rStyle w:val="a7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  <w:tab/>
              <w:t>основы маркетинговой деятельности и менеджмента в торговле;</w:t>
            </w:r>
          </w:p>
          <w:p w:rsidR="003E2DDF" w:rsidRPr="003E2DDF" w:rsidRDefault="003E2DDF" w:rsidP="001F3115">
            <w:pPr>
              <w:pStyle w:val="a8"/>
              <w:spacing w:after="0" w:line="240" w:lineRule="auto"/>
              <w:contextualSpacing/>
              <w:jc w:val="both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 w:rsidRPr="003E2DDF">
              <w:rPr>
                <w:rStyle w:val="a7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  <w:t>-</w:t>
            </w:r>
            <w:r w:rsidRPr="003E2DDF">
              <w:rPr>
                <w:rStyle w:val="a7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  <w:tab/>
              <w:t>основы товароснабжения в торговле;</w:t>
            </w:r>
          </w:p>
          <w:p w:rsidR="003E2DDF" w:rsidRPr="003E2DDF" w:rsidRDefault="003E2DDF" w:rsidP="001F3115">
            <w:pPr>
              <w:pStyle w:val="a8"/>
              <w:spacing w:after="0" w:line="240" w:lineRule="auto"/>
              <w:contextualSpacing/>
              <w:jc w:val="both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 w:rsidRPr="003E2DDF">
              <w:rPr>
                <w:rStyle w:val="a7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  <w:t>-</w:t>
            </w:r>
            <w:r w:rsidRPr="003E2DDF">
              <w:rPr>
                <w:rStyle w:val="a7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  <w:tab/>
              <w:t>основные виды тары и тароматериалов, особенности тарооборота;</w:t>
            </w:r>
          </w:p>
          <w:p w:rsidR="003E2DDF" w:rsidRPr="003E2DDF" w:rsidRDefault="003E2DDF" w:rsidP="001F3115">
            <w:pPr>
              <w:pStyle w:val="a8"/>
              <w:spacing w:after="0" w:line="240" w:lineRule="auto"/>
              <w:contextualSpacing/>
              <w:jc w:val="both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 w:rsidRPr="003E2DDF">
              <w:rPr>
                <w:rStyle w:val="a7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  <w:t>-</w:t>
            </w:r>
            <w:r w:rsidRPr="003E2DDF">
              <w:rPr>
                <w:rStyle w:val="a7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  <w:tab/>
              <w:t xml:space="preserve">технология приемки, </w:t>
            </w:r>
            <w:r w:rsidRPr="003E2DDF">
              <w:rPr>
                <w:rStyle w:val="a7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  <w:lastRenderedPageBreak/>
              <w:t>хранения, подготовки товаров к продаже, размещения и выкладки;</w:t>
            </w:r>
          </w:p>
          <w:p w:rsidR="003E2DDF" w:rsidRPr="003E2DDF" w:rsidRDefault="003E2DDF" w:rsidP="001F3115">
            <w:pPr>
              <w:pStyle w:val="a8"/>
              <w:spacing w:after="0" w:line="240" w:lineRule="auto"/>
              <w:contextualSpacing/>
              <w:jc w:val="both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 w:rsidRPr="003E2DDF">
              <w:rPr>
                <w:rStyle w:val="a7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  <w:t>-</w:t>
            </w:r>
            <w:r w:rsidRPr="003E2DDF">
              <w:rPr>
                <w:rStyle w:val="a7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  <w:tab/>
              <w:t>правила торгового обслуживания и торговли товарами;</w:t>
            </w:r>
          </w:p>
          <w:p w:rsidR="003E2DDF" w:rsidRPr="003E2DDF" w:rsidRDefault="003E2DDF" w:rsidP="001F3115">
            <w:pPr>
              <w:pStyle w:val="a8"/>
              <w:spacing w:after="0" w:line="240" w:lineRule="auto"/>
              <w:contextualSpacing/>
              <w:jc w:val="both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 w:rsidRPr="003E2DDF">
              <w:rPr>
                <w:rStyle w:val="a7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  <w:t>-</w:t>
            </w:r>
            <w:r w:rsidRPr="003E2DDF">
              <w:rPr>
                <w:rStyle w:val="a7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  <w:tab/>
              <w:t>требования к обслуживающему персоналу;</w:t>
            </w:r>
          </w:p>
          <w:p w:rsidR="003E2DDF" w:rsidRPr="003E2DDF" w:rsidRDefault="003E2DDF" w:rsidP="001F3115">
            <w:pPr>
              <w:pStyle w:val="a8"/>
              <w:spacing w:after="0" w:line="240" w:lineRule="auto"/>
              <w:contextualSpacing/>
              <w:jc w:val="both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 w:rsidRPr="003E2DDF">
              <w:rPr>
                <w:rStyle w:val="a7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  <w:t>-</w:t>
            </w:r>
            <w:r w:rsidRPr="003E2DDF">
              <w:rPr>
                <w:rStyle w:val="a7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  <w:tab/>
              <w:t>нормативную документацию по защите прав потребителей.</w:t>
            </w:r>
          </w:p>
          <w:p w:rsidR="00B67699" w:rsidRPr="003E2DDF" w:rsidRDefault="003E2DDF" w:rsidP="001F3115">
            <w:pPr>
              <w:contextualSpacing/>
              <w:jc w:val="both"/>
            </w:pPr>
            <w:r w:rsidRPr="003E2DDF">
              <w:rPr>
                <w:rStyle w:val="a7"/>
                <w:u w:color="333333"/>
                <w:shd w:val="clear" w:color="auto" w:fill="FFFFFF"/>
              </w:rPr>
              <w:t>-</w:t>
            </w:r>
            <w:r w:rsidRPr="003E2DDF">
              <w:rPr>
                <w:rStyle w:val="a7"/>
                <w:u w:color="333333"/>
                <w:shd w:val="clear" w:color="auto" w:fill="FFFFFF"/>
              </w:rPr>
              <w:tab/>
              <w:t>современные</w:t>
            </w:r>
            <w:r w:rsidRPr="003E2DDF">
              <w:rPr>
                <w:rStyle w:val="a7"/>
                <w:u w:color="333333"/>
                <w:shd w:val="clear" w:color="auto" w:fill="FFFFFF"/>
              </w:rPr>
              <w:tab/>
              <w:t>технологии</w:t>
            </w:r>
            <w:r w:rsidRPr="003E2DDF">
              <w:rPr>
                <w:rStyle w:val="a7"/>
                <w:u w:color="333333"/>
                <w:shd w:val="clear" w:color="auto" w:fill="FFFFFF"/>
              </w:rPr>
              <w:tab/>
              <w:t>и</w:t>
            </w:r>
            <w:r w:rsidRPr="003E2DDF">
              <w:rPr>
                <w:rStyle w:val="a7"/>
                <w:u w:color="333333"/>
                <w:shd w:val="clear" w:color="auto" w:fill="FFFFFF"/>
              </w:rPr>
              <w:tab/>
              <w:t>новые</w:t>
            </w:r>
            <w:r w:rsidRPr="003E2DDF">
              <w:rPr>
                <w:rStyle w:val="a7"/>
                <w:u w:color="333333"/>
                <w:shd w:val="clear" w:color="auto" w:fill="FFFFFF"/>
              </w:rPr>
              <w:tab/>
              <w:t>формы</w:t>
            </w:r>
            <w:r w:rsidRPr="003E2DDF">
              <w:rPr>
                <w:rStyle w:val="a7"/>
                <w:u w:color="333333"/>
                <w:shd w:val="clear" w:color="auto" w:fill="FFFFFF"/>
              </w:rPr>
              <w:tab/>
              <w:t>торговли</w:t>
            </w:r>
            <w:r w:rsidRPr="003E2DDF">
              <w:rPr>
                <w:rStyle w:val="a7"/>
                <w:u w:color="333333"/>
                <w:shd w:val="clear" w:color="auto" w:fill="FFFFFF"/>
              </w:rPr>
              <w:tab/>
              <w:t>в</w:t>
            </w:r>
            <w:r w:rsidRPr="003E2DDF">
              <w:rPr>
                <w:rStyle w:val="a7"/>
                <w:u w:color="333333"/>
                <w:shd w:val="clear" w:color="auto" w:fill="FFFFFF"/>
              </w:rPr>
              <w:tab/>
              <w:t>коммерческой деятельности</w:t>
            </w:r>
          </w:p>
        </w:tc>
        <w:tc>
          <w:tcPr>
            <w:tcW w:w="1721" w:type="dxa"/>
          </w:tcPr>
          <w:p w:rsidR="00B67699" w:rsidRPr="00F5313B" w:rsidRDefault="003E2DDF" w:rsidP="00D33E62">
            <w:pPr>
              <w:jc w:val="center"/>
            </w:pPr>
            <w:r>
              <w:lastRenderedPageBreak/>
              <w:t>69</w:t>
            </w:r>
          </w:p>
        </w:tc>
        <w:tc>
          <w:tcPr>
            <w:tcW w:w="1983" w:type="dxa"/>
          </w:tcPr>
          <w:p w:rsidR="00B67699" w:rsidRPr="00F5313B" w:rsidRDefault="003E2DDF" w:rsidP="00D33E62">
            <w:pPr>
              <w:jc w:val="center"/>
            </w:pPr>
            <w:r>
              <w:t>23</w:t>
            </w:r>
          </w:p>
        </w:tc>
        <w:tc>
          <w:tcPr>
            <w:tcW w:w="1610" w:type="dxa"/>
          </w:tcPr>
          <w:p w:rsidR="00B67699" w:rsidRPr="00F5313B" w:rsidRDefault="003E2DDF" w:rsidP="00D33E62">
            <w:pPr>
              <w:jc w:val="center"/>
            </w:pPr>
            <w:r>
              <w:t>46</w:t>
            </w:r>
          </w:p>
        </w:tc>
      </w:tr>
      <w:tr w:rsidR="00B67699" w:rsidRPr="00F5313B" w:rsidTr="007A79F2">
        <w:tc>
          <w:tcPr>
            <w:tcW w:w="1764" w:type="dxa"/>
          </w:tcPr>
          <w:p w:rsidR="00B67699" w:rsidRPr="00F5313B" w:rsidRDefault="00B67699" w:rsidP="00B67699">
            <w:r w:rsidRPr="00F5313B">
              <w:lastRenderedPageBreak/>
              <w:t>ОП.04</w:t>
            </w:r>
          </w:p>
        </w:tc>
        <w:tc>
          <w:tcPr>
            <w:tcW w:w="2864" w:type="dxa"/>
          </w:tcPr>
          <w:p w:rsidR="00B67699" w:rsidRPr="00F5313B" w:rsidRDefault="003E2DDF" w:rsidP="00B67699">
            <w:r>
              <w:t>Санитария и гигиена</w:t>
            </w:r>
          </w:p>
        </w:tc>
        <w:tc>
          <w:tcPr>
            <w:tcW w:w="1693" w:type="dxa"/>
          </w:tcPr>
          <w:p w:rsidR="00B67699" w:rsidRPr="00F5313B" w:rsidRDefault="00B67699" w:rsidP="00163620">
            <w:r w:rsidRPr="00F5313B">
              <w:t>ОК1 – 10,</w:t>
            </w:r>
          </w:p>
          <w:p w:rsidR="00B67699" w:rsidRPr="00F5313B" w:rsidRDefault="00B67699" w:rsidP="00163620"/>
        </w:tc>
        <w:tc>
          <w:tcPr>
            <w:tcW w:w="3165" w:type="dxa"/>
            <w:vAlign w:val="center"/>
          </w:tcPr>
          <w:p w:rsidR="001F3115" w:rsidRDefault="001F3115" w:rsidP="001F3115">
            <w:r>
              <w:t>В</w:t>
            </w:r>
            <w:r>
              <w:tab/>
              <w:t>результате освоения учебной дисциплины обучающийся должен уметь: -соблюдать санитарные требования; -предупреждать профессиональные заболевания;</w:t>
            </w:r>
          </w:p>
          <w:p w:rsidR="001F3115" w:rsidRDefault="001F3115" w:rsidP="001F3115"/>
          <w:p w:rsidR="007F7689" w:rsidRPr="00F5313B" w:rsidRDefault="001F3115" w:rsidP="001F3115">
            <w:r>
              <w:t>В</w:t>
            </w:r>
            <w:r>
              <w:tab/>
              <w:t>результате освоения учебной дисциплины обучающийся должен знать: -санитарные правила и нормы (СанПиН); -профилактику профессиональных заболеваний; -основы гигиены кожи и волос</w:t>
            </w:r>
          </w:p>
        </w:tc>
        <w:tc>
          <w:tcPr>
            <w:tcW w:w="1721" w:type="dxa"/>
          </w:tcPr>
          <w:p w:rsidR="00B67699" w:rsidRPr="00F5313B" w:rsidRDefault="001F3115" w:rsidP="00D33E62">
            <w:pPr>
              <w:jc w:val="center"/>
            </w:pPr>
            <w:r>
              <w:lastRenderedPageBreak/>
              <w:t>48</w:t>
            </w:r>
          </w:p>
        </w:tc>
        <w:tc>
          <w:tcPr>
            <w:tcW w:w="1983" w:type="dxa"/>
          </w:tcPr>
          <w:p w:rsidR="00B67699" w:rsidRPr="00F5313B" w:rsidRDefault="001F3115" w:rsidP="00D33E62">
            <w:pPr>
              <w:jc w:val="center"/>
            </w:pPr>
            <w:r>
              <w:t>16</w:t>
            </w:r>
          </w:p>
        </w:tc>
        <w:tc>
          <w:tcPr>
            <w:tcW w:w="1610" w:type="dxa"/>
          </w:tcPr>
          <w:p w:rsidR="00B67699" w:rsidRPr="00F5313B" w:rsidRDefault="001F3115" w:rsidP="00D33E62">
            <w:pPr>
              <w:jc w:val="center"/>
            </w:pPr>
            <w:r>
              <w:t>32</w:t>
            </w:r>
          </w:p>
        </w:tc>
      </w:tr>
      <w:tr w:rsidR="00B67699" w:rsidRPr="00F5313B" w:rsidTr="007A79F2">
        <w:tc>
          <w:tcPr>
            <w:tcW w:w="1764" w:type="dxa"/>
          </w:tcPr>
          <w:p w:rsidR="00B67699" w:rsidRPr="00F5313B" w:rsidRDefault="00B67699" w:rsidP="00B67699">
            <w:r w:rsidRPr="00F5313B">
              <w:lastRenderedPageBreak/>
              <w:t>ОП.05</w:t>
            </w:r>
          </w:p>
        </w:tc>
        <w:tc>
          <w:tcPr>
            <w:tcW w:w="2864" w:type="dxa"/>
          </w:tcPr>
          <w:p w:rsidR="00B67699" w:rsidRPr="00F5313B" w:rsidRDefault="001F3115" w:rsidP="00B67699">
            <w:r>
              <w:t>Безопасность жизнедеятельности</w:t>
            </w:r>
          </w:p>
        </w:tc>
        <w:tc>
          <w:tcPr>
            <w:tcW w:w="1693" w:type="dxa"/>
          </w:tcPr>
          <w:p w:rsidR="00B67699" w:rsidRPr="00F5313B" w:rsidRDefault="00B67699" w:rsidP="00163620">
            <w:r w:rsidRPr="00F5313B">
              <w:t>ОК1 – 10,</w:t>
            </w:r>
          </w:p>
          <w:p w:rsidR="00B67699" w:rsidRPr="00F5313B" w:rsidRDefault="00B67699" w:rsidP="00163620">
            <w:pPr>
              <w:rPr>
                <w:lang w:eastAsia="en-US"/>
              </w:rPr>
            </w:pPr>
            <w:r w:rsidRPr="00F5313B">
              <w:rPr>
                <w:lang w:eastAsia="en-US"/>
              </w:rPr>
              <w:t xml:space="preserve">ПК 1.1-1.4, </w:t>
            </w:r>
          </w:p>
          <w:p w:rsidR="00B67699" w:rsidRPr="00F5313B" w:rsidRDefault="00B67699" w:rsidP="00163620">
            <w:pPr>
              <w:rPr>
                <w:lang w:eastAsia="en-US"/>
              </w:rPr>
            </w:pPr>
            <w:r w:rsidRPr="00F5313B">
              <w:rPr>
                <w:lang w:eastAsia="en-US"/>
              </w:rPr>
              <w:t xml:space="preserve">ПК 2.1-2.8, </w:t>
            </w:r>
          </w:p>
          <w:p w:rsidR="00B67699" w:rsidRPr="00F5313B" w:rsidRDefault="00B67699" w:rsidP="00163620">
            <w:pPr>
              <w:rPr>
                <w:lang w:eastAsia="en-US"/>
              </w:rPr>
            </w:pPr>
            <w:r w:rsidRPr="00F5313B">
              <w:rPr>
                <w:lang w:eastAsia="en-US"/>
              </w:rPr>
              <w:t xml:space="preserve">ПК 3.1-3.6, </w:t>
            </w:r>
          </w:p>
          <w:p w:rsidR="00B67699" w:rsidRPr="00F5313B" w:rsidRDefault="00B67699" w:rsidP="00163620">
            <w:pPr>
              <w:rPr>
                <w:lang w:eastAsia="en-US"/>
              </w:rPr>
            </w:pPr>
            <w:r w:rsidRPr="00F5313B">
              <w:rPr>
                <w:lang w:eastAsia="en-US"/>
              </w:rPr>
              <w:t xml:space="preserve">ПК 4.1-4.5, </w:t>
            </w:r>
          </w:p>
          <w:p w:rsidR="00B67699" w:rsidRPr="00F5313B" w:rsidRDefault="00B67699" w:rsidP="00163620">
            <w:r w:rsidRPr="00F5313B">
              <w:rPr>
                <w:lang w:eastAsia="en-US"/>
              </w:rPr>
              <w:t>ПК 5.1-5.5</w:t>
            </w:r>
          </w:p>
        </w:tc>
        <w:tc>
          <w:tcPr>
            <w:tcW w:w="3165" w:type="dxa"/>
            <w:vAlign w:val="center"/>
          </w:tcPr>
          <w:p w:rsidR="001F3115" w:rsidRPr="001F3115" w:rsidRDefault="001F3115" w:rsidP="001F3115">
            <w:r w:rsidRPr="001F3115">
              <w:t xml:space="preserve">овладение умениями формулировать личные понятия о безопасности; анализировать причины возникновения опасных и чрезвычайных ситуаций; </w:t>
            </w:r>
          </w:p>
          <w:p w:rsidR="001F3115" w:rsidRPr="001F3115" w:rsidRDefault="001F3115" w:rsidP="001F3115">
            <w:r w:rsidRPr="001F3115">
              <w:t>•</w:t>
            </w:r>
            <w:r w:rsidRPr="001F3115">
              <w:tab/>
              <w:t xml:space="preserve">умение обобщать и сравнивать последствия опасных и чрезвычайных ситуаций; </w:t>
            </w:r>
          </w:p>
          <w:p w:rsidR="001F3115" w:rsidRPr="001F3115" w:rsidRDefault="001F3115" w:rsidP="001F3115">
            <w:r w:rsidRPr="001F3115">
              <w:t>•</w:t>
            </w:r>
            <w:r w:rsidRPr="001F3115">
              <w:tab/>
              <w:t xml:space="preserve">выявлять причинно-следственные связи опасных ситуаций и их влияние на безопасность жизнедеятельности человека; </w:t>
            </w:r>
          </w:p>
          <w:p w:rsidR="001F3115" w:rsidRPr="001F3115" w:rsidRDefault="001F3115" w:rsidP="001F3115">
            <w:r w:rsidRPr="001F3115">
              <w:t>•</w:t>
            </w:r>
            <w:r w:rsidRPr="001F3115">
              <w:tab/>
              <w:t xml:space="preserve">овладение навыками самостоятельно определять </w:t>
            </w:r>
            <w:r w:rsidRPr="001F3115">
              <w:lastRenderedPageBreak/>
              <w:t xml:space="preserve">цели и задачи по безопасному поведению в повседневной жизни и в различных опасных и чрезвычайных ситуациях, выбирать средства реализации поставленных целей, оценивать результаты своей деятельности в обеспечении личной безопасности; </w:t>
            </w:r>
          </w:p>
          <w:p w:rsidR="001F3115" w:rsidRPr="001F3115" w:rsidRDefault="001F3115" w:rsidP="001F3115">
            <w:r w:rsidRPr="001F3115">
              <w:t>•</w:t>
            </w:r>
            <w:r w:rsidRPr="001F3115">
              <w:tab/>
              <w:t xml:space="preserve">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жизни и в чрезвычайных ситуациях; </w:t>
            </w:r>
          </w:p>
          <w:p w:rsidR="001F3115" w:rsidRPr="001F3115" w:rsidRDefault="001F3115" w:rsidP="001F3115">
            <w:r w:rsidRPr="001F3115">
              <w:t>•</w:t>
            </w:r>
            <w:r w:rsidRPr="001F3115">
              <w:tab/>
              <w:t xml:space="preserve">приобретение опыта самостоятельного поиска, анализа и отбора информации в области безопасности жизнедеятельности с использованием различных </w:t>
            </w:r>
            <w:r w:rsidRPr="001F3115">
              <w:lastRenderedPageBreak/>
              <w:t xml:space="preserve">источников и новых информационных технологий; </w:t>
            </w:r>
          </w:p>
          <w:p w:rsidR="001F3115" w:rsidRPr="001F3115" w:rsidRDefault="001F3115" w:rsidP="001F3115">
            <w:r w:rsidRPr="001F3115">
              <w:t>•</w:t>
            </w:r>
            <w:r w:rsidRPr="001F3115">
              <w:tab/>
              <w:t xml:space="preserve">приобретение опыта локализации возможных опасных −− ситуаций, связанных с нарушением работы технических средств и правил их эксплуатации; </w:t>
            </w:r>
          </w:p>
          <w:p w:rsidR="001F3115" w:rsidRPr="001F3115" w:rsidRDefault="001F3115" w:rsidP="001F3115">
            <w:r w:rsidRPr="001F3115">
              <w:t>•</w:t>
            </w:r>
            <w:r w:rsidRPr="001F3115">
              <w:tab/>
              <w:t xml:space="preserve">формирование установки на здоровый образ жизни; </w:t>
            </w:r>
          </w:p>
          <w:p w:rsidR="001F3115" w:rsidRPr="001F3115" w:rsidRDefault="001F3115" w:rsidP="001F3115">
            <w:r w:rsidRPr="001F3115">
              <w:t>•</w:t>
            </w:r>
            <w:r w:rsidRPr="001F3115">
              <w:tab/>
              <w:t xml:space="preserve">развитие необходимых физических качеств: выносливости, силы, ловкости, гибкости, скоростных качеств, достаточных для того, чтобы выдерживать необходимые умственные и физические нагрузки; </w:t>
            </w:r>
          </w:p>
          <w:p w:rsidR="001F3115" w:rsidRPr="001F3115" w:rsidRDefault="001F3115" w:rsidP="001F3115">
            <w:r w:rsidRPr="001F3115">
              <w:t>Результаты обучения (освоенные умения, усвоенные знания)</w:t>
            </w:r>
          </w:p>
          <w:p w:rsidR="001F3115" w:rsidRPr="001F3115" w:rsidRDefault="001F3115" w:rsidP="001F3115">
            <w:r w:rsidRPr="001F3115">
              <w:t xml:space="preserve">Умения: </w:t>
            </w:r>
          </w:p>
          <w:p w:rsidR="001F3115" w:rsidRPr="001F3115" w:rsidRDefault="001F3115" w:rsidP="001F3115">
            <w:r w:rsidRPr="001F3115">
              <w:t>•</w:t>
            </w:r>
            <w:r w:rsidRPr="001F3115">
              <w:tab/>
              <w:t xml:space="preserve">оценивать уровень своей подготовленности и осуществлять осознанное </w:t>
            </w:r>
            <w:r w:rsidRPr="001F3115">
              <w:lastRenderedPageBreak/>
              <w:t>самоопределение по отношению к военной службе;</w:t>
            </w:r>
          </w:p>
          <w:p w:rsidR="001F3115" w:rsidRPr="001F3115" w:rsidRDefault="001F3115" w:rsidP="001F3115">
            <w:r w:rsidRPr="001F3115">
              <w:t>•</w:t>
            </w:r>
            <w:r w:rsidRPr="001F3115">
              <w:tab/>
              <w:t xml:space="preserve">владеть способами защиты населения от чрезвычайных ситуаций природного и техногенного характера; </w:t>
            </w:r>
          </w:p>
          <w:p w:rsidR="001F3115" w:rsidRPr="001F3115" w:rsidRDefault="001F3115" w:rsidP="001F3115">
            <w:r w:rsidRPr="001F3115">
              <w:t>•</w:t>
            </w:r>
            <w:r w:rsidRPr="001F3115">
              <w:tab/>
              <w:t xml:space="preserve">пользоваться средствами индивидуальной и коллективной защиты </w:t>
            </w:r>
          </w:p>
          <w:p w:rsidR="001F3115" w:rsidRPr="001F3115" w:rsidRDefault="001F3115" w:rsidP="001F3115">
            <w:r w:rsidRPr="001F3115">
              <w:t>•</w:t>
            </w:r>
            <w:r w:rsidRPr="001F3115">
              <w:tab/>
              <w:t xml:space="preserve">использовать приобретенные знания и умения в практической деятельности и повседневной жизни: для ведения здорового образа жизни; </w:t>
            </w:r>
          </w:p>
          <w:p w:rsidR="001F3115" w:rsidRPr="001F3115" w:rsidRDefault="001F3115" w:rsidP="001F3115">
            <w:r w:rsidRPr="001F3115">
              <w:t>•</w:t>
            </w:r>
            <w:r w:rsidRPr="001F3115">
              <w:tab/>
              <w:t xml:space="preserve">оказания первой медицинской помощи; </w:t>
            </w:r>
          </w:p>
          <w:p w:rsidR="001F3115" w:rsidRPr="001F3115" w:rsidRDefault="001F3115" w:rsidP="001F3115">
            <w:r w:rsidRPr="001F3115">
              <w:t>•</w:t>
            </w:r>
            <w:r w:rsidRPr="001F3115">
              <w:tab/>
              <w:t xml:space="preserve">развития в себе духовных и физических качеств, необходимых для военной службы; </w:t>
            </w:r>
          </w:p>
          <w:p w:rsidR="001F3115" w:rsidRPr="001F3115" w:rsidRDefault="001F3115" w:rsidP="001F3115">
            <w:r w:rsidRPr="001F3115">
              <w:t>•</w:t>
            </w:r>
            <w:r w:rsidRPr="001F3115">
              <w:tab/>
              <w:t xml:space="preserve">вызова (обращения за помощью) в случае необходимости соответствующей службы </w:t>
            </w:r>
            <w:r w:rsidRPr="001F3115">
              <w:lastRenderedPageBreak/>
              <w:t xml:space="preserve">экстренной помощи; </w:t>
            </w:r>
          </w:p>
          <w:p w:rsidR="001F3115" w:rsidRPr="001F3115" w:rsidRDefault="001F3115" w:rsidP="001F3115">
            <w:r w:rsidRPr="001F3115">
              <w:t xml:space="preserve">Знания: </w:t>
            </w:r>
          </w:p>
          <w:p w:rsidR="001F3115" w:rsidRPr="001F3115" w:rsidRDefault="001F3115" w:rsidP="001F3115">
            <w:r w:rsidRPr="001F3115">
              <w:t>•</w:t>
            </w:r>
            <w:r w:rsidRPr="001F3115">
              <w:tab/>
              <w:t xml:space="preserve">основные составляющие здорового образа жизни и их влияние на безопасность жизнедеятельности личности; репродуктивное здоровье и факторы, влияющие на него; </w:t>
            </w:r>
          </w:p>
          <w:p w:rsidR="001F3115" w:rsidRPr="001F3115" w:rsidRDefault="001F3115" w:rsidP="001F3115">
            <w:r w:rsidRPr="001F3115">
              <w:t>•</w:t>
            </w:r>
            <w:r w:rsidRPr="001F3115">
              <w:tab/>
              <w:t xml:space="preserve">потенциальные опасности природного, техногенного и социального происхождения, характерные для региона проживания; </w:t>
            </w:r>
          </w:p>
          <w:p w:rsidR="001F3115" w:rsidRPr="001F3115" w:rsidRDefault="001F3115" w:rsidP="001F3115">
            <w:r w:rsidRPr="001F3115">
              <w:t>•</w:t>
            </w:r>
            <w:r w:rsidRPr="001F3115">
              <w:tab/>
              <w:t xml:space="preserve">основные задачи государственных служб по защите населения и территорий от чрезвычайных ситуаций природного и техногенного характера; </w:t>
            </w:r>
          </w:p>
          <w:p w:rsidR="001F3115" w:rsidRPr="001F3115" w:rsidRDefault="001F3115" w:rsidP="001F3115">
            <w:r w:rsidRPr="001F3115">
              <w:t>•</w:t>
            </w:r>
            <w:r w:rsidRPr="001F3115">
              <w:tab/>
              <w:t xml:space="preserve">основы российского законодательства об обороне государства и воинской обязанности граждан; </w:t>
            </w:r>
          </w:p>
          <w:p w:rsidR="001F3115" w:rsidRPr="001F3115" w:rsidRDefault="001F3115" w:rsidP="001F3115">
            <w:r w:rsidRPr="001F3115">
              <w:lastRenderedPageBreak/>
              <w:t>•</w:t>
            </w:r>
            <w:r w:rsidRPr="001F3115">
              <w:tab/>
              <w:t xml:space="preserve">порядок первоначальной постановки на воинский учет, медицинского освидетельствования, призыва на военную службу, состав и предназначение Вооруженных Сил; </w:t>
            </w:r>
          </w:p>
          <w:p w:rsidR="001F3115" w:rsidRPr="001F3115" w:rsidRDefault="001F3115" w:rsidP="001F3115">
            <w:r w:rsidRPr="001F3115">
              <w:t>•</w:t>
            </w:r>
            <w:r w:rsidRPr="001F3115">
              <w:tab/>
              <w:t xml:space="preserve">основные права и обязанности граждан до призыва на военную службу, во время прохождения военной службы и пребывания в запасе; </w:t>
            </w:r>
          </w:p>
          <w:p w:rsidR="001F3115" w:rsidRPr="001F3115" w:rsidRDefault="001F3115" w:rsidP="001F3115">
            <w:r w:rsidRPr="001F3115">
              <w:t>•</w:t>
            </w:r>
            <w:r w:rsidRPr="001F3115">
              <w:tab/>
              <w:t xml:space="preserve">основные виды военно-профессиональной деятельности; особенности прохождения военной службы по призыву и контракту, альтернативной гражданской службы; </w:t>
            </w:r>
          </w:p>
          <w:p w:rsidR="001F3115" w:rsidRPr="001F3115" w:rsidRDefault="001F3115" w:rsidP="001F3115">
            <w:r w:rsidRPr="001F3115">
              <w:t>•</w:t>
            </w:r>
            <w:r w:rsidRPr="001F3115">
              <w:tab/>
              <w:t xml:space="preserve">требования, предъявляемые военной службой к уровню подготовленности призывника; </w:t>
            </w:r>
          </w:p>
          <w:p w:rsidR="007F7689" w:rsidRPr="00F5313B" w:rsidRDefault="001F3115" w:rsidP="001F3115">
            <w:r w:rsidRPr="001F3115">
              <w:lastRenderedPageBreak/>
              <w:t>•</w:t>
            </w:r>
            <w:r w:rsidRPr="001F3115">
              <w:tab/>
              <w:t xml:space="preserve">предназначение, структуры и задачи РСЧС. </w:t>
            </w:r>
          </w:p>
        </w:tc>
        <w:tc>
          <w:tcPr>
            <w:tcW w:w="1721" w:type="dxa"/>
          </w:tcPr>
          <w:p w:rsidR="00B67699" w:rsidRPr="00F5313B" w:rsidRDefault="001F3115" w:rsidP="00D33E62">
            <w:pPr>
              <w:jc w:val="center"/>
            </w:pPr>
            <w:r>
              <w:lastRenderedPageBreak/>
              <w:t>48</w:t>
            </w:r>
          </w:p>
        </w:tc>
        <w:tc>
          <w:tcPr>
            <w:tcW w:w="1983" w:type="dxa"/>
          </w:tcPr>
          <w:p w:rsidR="00B67699" w:rsidRPr="00F5313B" w:rsidRDefault="001F3115" w:rsidP="00D33E62">
            <w:pPr>
              <w:jc w:val="center"/>
            </w:pPr>
            <w:r>
              <w:t>16</w:t>
            </w:r>
          </w:p>
        </w:tc>
        <w:tc>
          <w:tcPr>
            <w:tcW w:w="1610" w:type="dxa"/>
          </w:tcPr>
          <w:p w:rsidR="00B67699" w:rsidRPr="00F5313B" w:rsidRDefault="00D33E62" w:rsidP="00D33E62">
            <w:pPr>
              <w:jc w:val="center"/>
            </w:pPr>
            <w:r>
              <w:t>3</w:t>
            </w:r>
            <w:r w:rsidR="001F3115">
              <w:t>2</w:t>
            </w:r>
          </w:p>
        </w:tc>
      </w:tr>
      <w:tr w:rsidR="00B67699" w:rsidRPr="00F5313B" w:rsidTr="007A79F2">
        <w:tc>
          <w:tcPr>
            <w:tcW w:w="1764" w:type="dxa"/>
          </w:tcPr>
          <w:p w:rsidR="00B67699" w:rsidRPr="00F5313B" w:rsidRDefault="00B67699" w:rsidP="00B67699">
            <w:r w:rsidRPr="00F5313B">
              <w:lastRenderedPageBreak/>
              <w:t>ОП.06</w:t>
            </w:r>
          </w:p>
        </w:tc>
        <w:tc>
          <w:tcPr>
            <w:tcW w:w="2864" w:type="dxa"/>
          </w:tcPr>
          <w:p w:rsidR="00B67699" w:rsidRPr="00F5313B" w:rsidRDefault="00BB0CDA" w:rsidP="00B67699">
            <w:r>
              <w:t>Финансовая грамотность</w:t>
            </w:r>
          </w:p>
        </w:tc>
        <w:tc>
          <w:tcPr>
            <w:tcW w:w="1693" w:type="dxa"/>
          </w:tcPr>
          <w:p w:rsidR="00B67699" w:rsidRPr="00F5313B" w:rsidRDefault="00B67699" w:rsidP="00163620">
            <w:r w:rsidRPr="00F5313B">
              <w:t>ОК1 – 10,</w:t>
            </w:r>
          </w:p>
          <w:p w:rsidR="00B67699" w:rsidRPr="00F5313B" w:rsidRDefault="00B67699" w:rsidP="00163620">
            <w:pPr>
              <w:rPr>
                <w:lang w:eastAsia="en-US"/>
              </w:rPr>
            </w:pPr>
            <w:r w:rsidRPr="00F5313B">
              <w:rPr>
                <w:lang w:eastAsia="en-US"/>
              </w:rPr>
              <w:t xml:space="preserve">ПК 1.1-1.4, </w:t>
            </w:r>
          </w:p>
          <w:p w:rsidR="00B67699" w:rsidRPr="00F5313B" w:rsidRDefault="00B67699" w:rsidP="00163620">
            <w:pPr>
              <w:rPr>
                <w:lang w:eastAsia="en-US"/>
              </w:rPr>
            </w:pPr>
            <w:r w:rsidRPr="00F5313B">
              <w:rPr>
                <w:lang w:eastAsia="en-US"/>
              </w:rPr>
              <w:t xml:space="preserve">ПК 2.1-2.8, </w:t>
            </w:r>
          </w:p>
          <w:p w:rsidR="00B67699" w:rsidRPr="00F5313B" w:rsidRDefault="00B67699" w:rsidP="00163620">
            <w:pPr>
              <w:rPr>
                <w:lang w:eastAsia="en-US"/>
              </w:rPr>
            </w:pPr>
            <w:r w:rsidRPr="00F5313B">
              <w:rPr>
                <w:lang w:eastAsia="en-US"/>
              </w:rPr>
              <w:t xml:space="preserve">ПК 3.1-3.6, </w:t>
            </w:r>
          </w:p>
          <w:p w:rsidR="00B67699" w:rsidRPr="00F5313B" w:rsidRDefault="00B67699" w:rsidP="00163620">
            <w:pPr>
              <w:rPr>
                <w:lang w:eastAsia="en-US"/>
              </w:rPr>
            </w:pPr>
            <w:r w:rsidRPr="00F5313B">
              <w:rPr>
                <w:lang w:eastAsia="en-US"/>
              </w:rPr>
              <w:t xml:space="preserve">ПК 4.1-4.5, </w:t>
            </w:r>
          </w:p>
          <w:p w:rsidR="00B67699" w:rsidRPr="00F5313B" w:rsidRDefault="00B67699" w:rsidP="00163620">
            <w:r w:rsidRPr="00F5313B">
              <w:rPr>
                <w:lang w:eastAsia="en-US"/>
              </w:rPr>
              <w:t>ПК 5.1-5.5</w:t>
            </w:r>
          </w:p>
        </w:tc>
        <w:tc>
          <w:tcPr>
            <w:tcW w:w="3165" w:type="dxa"/>
            <w:vAlign w:val="center"/>
          </w:tcPr>
          <w:p w:rsidR="00BB0CDA" w:rsidRDefault="00BB0CDA" w:rsidP="00BB0CDA">
            <w:pPr>
              <w:jc w:val="center"/>
            </w:pPr>
            <w:r>
              <w:t>Освоение учебной дисциплины подразумевает изучение следующих тем:</w:t>
            </w:r>
          </w:p>
          <w:p w:rsidR="00BB0CDA" w:rsidRDefault="00BB0CDA" w:rsidP="00BB0CDA">
            <w:pPr>
              <w:jc w:val="center"/>
            </w:pPr>
            <w:r>
              <w:t>Банки: чем они могут быть полезны</w:t>
            </w:r>
          </w:p>
          <w:p w:rsidR="00BB0CDA" w:rsidRDefault="00BB0CDA" w:rsidP="00BB0CDA">
            <w:pPr>
              <w:jc w:val="center"/>
            </w:pPr>
            <w:r>
              <w:t>Фондовый и валютный рынки: как их использовать для роста доходов</w:t>
            </w:r>
          </w:p>
          <w:p w:rsidR="00BB0CDA" w:rsidRDefault="00BB0CDA" w:rsidP="00BB0CDA">
            <w:pPr>
              <w:jc w:val="center"/>
            </w:pPr>
            <w:r>
              <w:t>Страхование: что и как надо страховать, чтобы не попасть в беду</w:t>
            </w:r>
          </w:p>
          <w:p w:rsidR="00BB0CDA" w:rsidRDefault="00BB0CDA" w:rsidP="00BB0CDA">
            <w:pPr>
              <w:jc w:val="center"/>
            </w:pPr>
            <w:r>
              <w:t>Налоги: почему их надо платить и чем грозит неуплата</w:t>
            </w:r>
          </w:p>
          <w:p w:rsidR="00BB0CDA" w:rsidRDefault="00BB0CDA" w:rsidP="00BB0CDA">
            <w:pPr>
              <w:jc w:val="center"/>
            </w:pPr>
            <w:r>
              <w:t>Обеспеченная старость: возможности пенсионного накопления</w:t>
            </w:r>
          </w:p>
          <w:p w:rsidR="00BB0CDA" w:rsidRDefault="00BB0CDA" w:rsidP="00BB0CDA">
            <w:pPr>
              <w:jc w:val="center"/>
            </w:pPr>
            <w:r>
              <w:t xml:space="preserve">Финансовые механизмы работы фирмы </w:t>
            </w:r>
          </w:p>
          <w:p w:rsidR="00BB0CDA" w:rsidRDefault="00BB0CDA" w:rsidP="00BB0CDA">
            <w:pPr>
              <w:jc w:val="center"/>
            </w:pPr>
            <w:r>
              <w:t xml:space="preserve">Собственный бизнес: как создать и не потерять </w:t>
            </w:r>
          </w:p>
          <w:p w:rsidR="007F7689" w:rsidRPr="00F5313B" w:rsidRDefault="00BB0CDA" w:rsidP="00BB0CDA">
            <w:pPr>
              <w:jc w:val="center"/>
            </w:pPr>
            <w:r>
              <w:t>Риски в мире денег: как защититься от разорения</w:t>
            </w:r>
          </w:p>
        </w:tc>
        <w:tc>
          <w:tcPr>
            <w:tcW w:w="1721" w:type="dxa"/>
          </w:tcPr>
          <w:p w:rsidR="00B67699" w:rsidRPr="00F5313B" w:rsidRDefault="00BB0CDA" w:rsidP="00D33E62">
            <w:pPr>
              <w:jc w:val="center"/>
            </w:pPr>
            <w:r>
              <w:t>48</w:t>
            </w:r>
          </w:p>
        </w:tc>
        <w:tc>
          <w:tcPr>
            <w:tcW w:w="1983" w:type="dxa"/>
          </w:tcPr>
          <w:p w:rsidR="00B67699" w:rsidRPr="00F5313B" w:rsidRDefault="00BB0CDA" w:rsidP="00D33E62">
            <w:pPr>
              <w:jc w:val="center"/>
            </w:pPr>
            <w:r>
              <w:t>16</w:t>
            </w:r>
          </w:p>
        </w:tc>
        <w:tc>
          <w:tcPr>
            <w:tcW w:w="1610" w:type="dxa"/>
          </w:tcPr>
          <w:p w:rsidR="00B67699" w:rsidRPr="00F5313B" w:rsidRDefault="00D33E62" w:rsidP="00D33E62">
            <w:pPr>
              <w:jc w:val="center"/>
            </w:pPr>
            <w:r>
              <w:t>3</w:t>
            </w:r>
            <w:r w:rsidR="00BB0CDA">
              <w:t>2</w:t>
            </w:r>
          </w:p>
        </w:tc>
      </w:tr>
      <w:tr w:rsidR="00F5313B" w:rsidRPr="00F5313B" w:rsidTr="007A79F2">
        <w:tc>
          <w:tcPr>
            <w:tcW w:w="1764" w:type="dxa"/>
          </w:tcPr>
          <w:p w:rsidR="00F5313B" w:rsidRPr="00F5313B" w:rsidRDefault="00F5313B" w:rsidP="00B67699">
            <w:r w:rsidRPr="00F5313B">
              <w:t>ПМ. 01</w:t>
            </w:r>
          </w:p>
        </w:tc>
        <w:tc>
          <w:tcPr>
            <w:tcW w:w="2864" w:type="dxa"/>
          </w:tcPr>
          <w:p w:rsidR="00F5313B" w:rsidRPr="00F5313B" w:rsidRDefault="00BB0CDA" w:rsidP="00B67699">
            <w:pPr>
              <w:rPr>
                <w:b/>
                <w:bCs/>
              </w:rPr>
            </w:pPr>
            <w:r>
              <w:rPr>
                <w:b/>
                <w:bCs/>
              </w:rPr>
              <w:t>Продажа непродовольственных товаров</w:t>
            </w:r>
          </w:p>
        </w:tc>
        <w:tc>
          <w:tcPr>
            <w:tcW w:w="1693" w:type="dxa"/>
          </w:tcPr>
          <w:p w:rsidR="00F5313B" w:rsidRPr="00F5313B" w:rsidRDefault="00F5313B" w:rsidP="00163620">
            <w:r w:rsidRPr="00F5313B">
              <w:t>ОК1 – 10,</w:t>
            </w:r>
          </w:p>
          <w:p w:rsidR="00F5313B" w:rsidRPr="00F5313B" w:rsidRDefault="00F5313B" w:rsidP="00163620">
            <w:pPr>
              <w:rPr>
                <w:lang w:eastAsia="en-US"/>
              </w:rPr>
            </w:pPr>
            <w:r w:rsidRPr="00F5313B">
              <w:rPr>
                <w:lang w:eastAsia="en-US"/>
              </w:rPr>
              <w:t xml:space="preserve">ПК 1.1-1.4, </w:t>
            </w:r>
          </w:p>
          <w:p w:rsidR="00F5313B" w:rsidRPr="00F5313B" w:rsidRDefault="00F5313B" w:rsidP="00163620"/>
        </w:tc>
        <w:tc>
          <w:tcPr>
            <w:tcW w:w="3165" w:type="dxa"/>
          </w:tcPr>
          <w:p w:rsidR="00BB0CDA" w:rsidRDefault="00BB0CDA" w:rsidP="00BB0CDA">
            <w:pPr>
              <w:jc w:val="both"/>
            </w:pPr>
            <w:r>
              <w:t xml:space="preserve">С целью овладения указанным видом профессиональной </w:t>
            </w:r>
            <w:r>
              <w:lastRenderedPageBreak/>
              <w:t>деятельности и</w:t>
            </w:r>
          </w:p>
          <w:p w:rsidR="00BB0CDA" w:rsidRDefault="00BB0CDA" w:rsidP="00BB0CDA">
            <w:pPr>
              <w:jc w:val="both"/>
            </w:pPr>
            <w:r>
              <w:t>соответствующими профессиональными компетенциями обучающийся в ходе освоения</w:t>
            </w:r>
          </w:p>
          <w:p w:rsidR="00BB0CDA" w:rsidRDefault="00BB0CDA" w:rsidP="00BB0CDA">
            <w:pPr>
              <w:jc w:val="both"/>
            </w:pPr>
            <w:r>
              <w:t>профессионального модуля должен: иметь практический опыт:</w:t>
            </w:r>
          </w:p>
          <w:p w:rsidR="00BB0CDA" w:rsidRDefault="00BB0CDA" w:rsidP="00BB0CDA">
            <w:pPr>
              <w:jc w:val="both"/>
            </w:pPr>
            <w:r>
              <w:t>˗ обслуживания покупателей, продажи различных групп непродовольственных</w:t>
            </w:r>
          </w:p>
          <w:p w:rsidR="00BB0CDA" w:rsidRDefault="00BB0CDA" w:rsidP="00BB0CDA">
            <w:pPr>
              <w:jc w:val="both"/>
            </w:pPr>
            <w:r>
              <w:t>товаров;</w:t>
            </w:r>
          </w:p>
          <w:p w:rsidR="00BB0CDA" w:rsidRDefault="00BB0CDA" w:rsidP="00BB0CDA">
            <w:pPr>
              <w:jc w:val="both"/>
            </w:pPr>
            <w:r>
              <w:t>˗ уметь:</w:t>
            </w:r>
          </w:p>
          <w:p w:rsidR="00BB0CDA" w:rsidRDefault="00BB0CDA" w:rsidP="00BB0CDA">
            <w:pPr>
              <w:jc w:val="both"/>
            </w:pPr>
            <w:r>
              <w:t>˗ идентифицировать товары различных товарных групп (текстильных, обувных,</w:t>
            </w:r>
          </w:p>
          <w:p w:rsidR="00BB0CDA" w:rsidRDefault="00BB0CDA" w:rsidP="00BB0CDA">
            <w:pPr>
              <w:jc w:val="both"/>
            </w:pPr>
            <w:r>
              <w:t>пушно-меховых, овчинно-шубных, хозяйственных, галантерейных, ювелирных,</w:t>
            </w:r>
          </w:p>
          <w:p w:rsidR="00BB0CDA" w:rsidRDefault="00BB0CDA" w:rsidP="00BB0CDA">
            <w:pPr>
              <w:jc w:val="both"/>
            </w:pPr>
            <w:r>
              <w:t>парфюмерно-косметических, культурнобытового назначения);</w:t>
            </w:r>
          </w:p>
          <w:p w:rsidR="00BB0CDA" w:rsidRDefault="00BB0CDA" w:rsidP="00BB0CDA">
            <w:pPr>
              <w:jc w:val="both"/>
            </w:pPr>
            <w:r>
              <w:t>˗ оценивать качество по органолептическим показателям;</w:t>
            </w:r>
          </w:p>
          <w:p w:rsidR="00BB0CDA" w:rsidRDefault="00BB0CDA" w:rsidP="00BB0CDA">
            <w:pPr>
              <w:jc w:val="both"/>
            </w:pPr>
            <w:r>
              <w:lastRenderedPageBreak/>
              <w:t>˗ консультировать о свойствах и правилах эксплуатации товаров;</w:t>
            </w:r>
          </w:p>
          <w:p w:rsidR="00BB0CDA" w:rsidRDefault="00BB0CDA" w:rsidP="00BB0CDA">
            <w:pPr>
              <w:jc w:val="both"/>
            </w:pPr>
            <w:r>
              <w:t>˗ расшифровывать маркировку, клеймение и символы по уходу;</w:t>
            </w:r>
          </w:p>
          <w:p w:rsidR="00BB0CDA" w:rsidRDefault="00BB0CDA" w:rsidP="00BB0CDA">
            <w:pPr>
              <w:jc w:val="both"/>
            </w:pPr>
            <w:r>
              <w:t>˗ идентифицировать отдельные виды мебели для торговых организаций;</w:t>
            </w:r>
          </w:p>
          <w:p w:rsidR="00BB0CDA" w:rsidRDefault="00BB0CDA" w:rsidP="00BB0CDA">
            <w:pPr>
              <w:jc w:val="both"/>
            </w:pPr>
            <w:r>
              <w:t>˗ производить подготовку к работе весоизмерительного оборудования;</w:t>
            </w:r>
          </w:p>
          <w:p w:rsidR="00BB0CDA" w:rsidRDefault="00BB0CDA" w:rsidP="00BB0CDA">
            <w:pPr>
              <w:jc w:val="both"/>
            </w:pPr>
            <w:r>
              <w:t>˗ производить взвешивание товаров отдельных товарных групп; знать:</w:t>
            </w:r>
          </w:p>
          <w:p w:rsidR="00BB0CDA" w:rsidRDefault="00BB0CDA" w:rsidP="00BB0CDA">
            <w:pPr>
              <w:jc w:val="both"/>
            </w:pPr>
            <w:r>
              <w:t>˗ факторы, формирующие и сохраняющие потребительские свойства товаров</w:t>
            </w:r>
          </w:p>
          <w:p w:rsidR="00BB0CDA" w:rsidRDefault="00BB0CDA" w:rsidP="00BB0CDA">
            <w:pPr>
              <w:jc w:val="both"/>
            </w:pPr>
            <w:r>
              <w:t>различных товарных групп;</w:t>
            </w:r>
          </w:p>
          <w:p w:rsidR="00BB0CDA" w:rsidRDefault="00BB0CDA" w:rsidP="00BB0CDA">
            <w:pPr>
              <w:jc w:val="both"/>
            </w:pPr>
            <w:r>
              <w:t>˗ классификацию и ассортимент различных товарных групп непродовольственных</w:t>
            </w:r>
          </w:p>
          <w:p w:rsidR="00BB0CDA" w:rsidRDefault="00BB0CDA" w:rsidP="00BB0CDA">
            <w:pPr>
              <w:jc w:val="both"/>
            </w:pPr>
            <w:r>
              <w:t>товаров;</w:t>
            </w:r>
          </w:p>
          <w:p w:rsidR="00BB0CDA" w:rsidRDefault="00BB0CDA" w:rsidP="00BB0CDA">
            <w:pPr>
              <w:jc w:val="both"/>
            </w:pPr>
            <w:r>
              <w:t>˗ показатели качества, дефекты, градации качества, упаковку, маркировку и</w:t>
            </w:r>
          </w:p>
          <w:p w:rsidR="00BB0CDA" w:rsidRDefault="00BB0CDA" w:rsidP="00BB0CDA">
            <w:pPr>
              <w:jc w:val="both"/>
            </w:pPr>
            <w:r>
              <w:lastRenderedPageBreak/>
              <w:t>хранение непродовольственных товаров;</w:t>
            </w:r>
          </w:p>
          <w:p w:rsidR="00BB0CDA" w:rsidRDefault="00BB0CDA" w:rsidP="00BB0CDA">
            <w:pPr>
              <w:jc w:val="both"/>
            </w:pPr>
            <w:r>
              <w:t>˗ назначение, классификацию мебели для торговых организаций и требования,</w:t>
            </w:r>
          </w:p>
          <w:p w:rsidR="00BB0CDA" w:rsidRDefault="00BB0CDA" w:rsidP="00BB0CDA">
            <w:pPr>
              <w:jc w:val="both"/>
            </w:pPr>
            <w:r>
              <w:t>предъявляемые к ней;</w:t>
            </w:r>
          </w:p>
          <w:p w:rsidR="00BB0CDA" w:rsidRDefault="00BB0CDA" w:rsidP="00BB0CDA">
            <w:pPr>
              <w:jc w:val="both"/>
            </w:pPr>
            <w:r>
              <w:t>˗ назначение, классификацию торгового инвентаря;</w:t>
            </w:r>
          </w:p>
          <w:p w:rsidR="00BB0CDA" w:rsidRDefault="00BB0CDA" w:rsidP="00BB0CDA">
            <w:pPr>
              <w:jc w:val="both"/>
            </w:pPr>
            <w:r>
              <w:t>˗ назначение и классификацию систем защиты товаров, порядок их использования;</w:t>
            </w:r>
          </w:p>
          <w:p w:rsidR="00BB0CDA" w:rsidRDefault="00BB0CDA" w:rsidP="00BB0CDA">
            <w:pPr>
              <w:jc w:val="both"/>
            </w:pPr>
            <w:r>
              <w:t>˗ устройство и правила эксплуатации весоизмерительного оборудования;</w:t>
            </w:r>
          </w:p>
          <w:p w:rsidR="00BB0CDA" w:rsidRDefault="00BB0CDA" w:rsidP="00BB0CDA">
            <w:pPr>
              <w:jc w:val="both"/>
            </w:pPr>
            <w:r>
              <w:t>˗ закон о защите прав потребителей;</w:t>
            </w:r>
          </w:p>
          <w:p w:rsidR="00F5313B" w:rsidRPr="00F5313B" w:rsidRDefault="00BB0CDA" w:rsidP="00BB0CDA">
            <w:pPr>
              <w:jc w:val="both"/>
            </w:pPr>
            <w:r>
              <w:t>˗ правила охраны труда.</w:t>
            </w:r>
          </w:p>
        </w:tc>
        <w:tc>
          <w:tcPr>
            <w:tcW w:w="1721" w:type="dxa"/>
          </w:tcPr>
          <w:p w:rsidR="00F5313B" w:rsidRPr="00F5313B" w:rsidRDefault="00BB0CDA" w:rsidP="00D33E62">
            <w:pPr>
              <w:jc w:val="center"/>
            </w:pPr>
            <w:r>
              <w:lastRenderedPageBreak/>
              <w:t>756</w:t>
            </w:r>
          </w:p>
        </w:tc>
        <w:tc>
          <w:tcPr>
            <w:tcW w:w="1983" w:type="dxa"/>
          </w:tcPr>
          <w:p w:rsidR="00F5313B" w:rsidRPr="00F5313B" w:rsidRDefault="00BB0CDA" w:rsidP="00D33E62">
            <w:pPr>
              <w:jc w:val="center"/>
            </w:pPr>
            <w:r>
              <w:t>80</w:t>
            </w:r>
          </w:p>
        </w:tc>
        <w:tc>
          <w:tcPr>
            <w:tcW w:w="1610" w:type="dxa"/>
          </w:tcPr>
          <w:p w:rsidR="00F5313B" w:rsidRPr="00F5313B" w:rsidRDefault="00BB0CDA" w:rsidP="00D33E62">
            <w:pPr>
              <w:jc w:val="center"/>
            </w:pPr>
            <w:r>
              <w:t>676</w:t>
            </w:r>
          </w:p>
        </w:tc>
      </w:tr>
      <w:tr w:rsidR="00F5313B" w:rsidRPr="00F5313B" w:rsidTr="007A79F2">
        <w:tc>
          <w:tcPr>
            <w:tcW w:w="1764" w:type="dxa"/>
          </w:tcPr>
          <w:p w:rsidR="00F5313B" w:rsidRPr="00F5313B" w:rsidRDefault="00F5313B" w:rsidP="00B67699">
            <w:pPr>
              <w:rPr>
                <w:b/>
                <w:bCs/>
              </w:rPr>
            </w:pPr>
            <w:r w:rsidRPr="00F5313B">
              <w:rPr>
                <w:b/>
                <w:bCs/>
              </w:rPr>
              <w:lastRenderedPageBreak/>
              <w:t>ПМ.02</w:t>
            </w:r>
          </w:p>
        </w:tc>
        <w:tc>
          <w:tcPr>
            <w:tcW w:w="2864" w:type="dxa"/>
          </w:tcPr>
          <w:p w:rsidR="00F5313B" w:rsidRPr="00F5313B" w:rsidRDefault="00BB0CDA" w:rsidP="00B67699">
            <w:pPr>
              <w:rPr>
                <w:b/>
                <w:bCs/>
              </w:rPr>
            </w:pPr>
            <w:r>
              <w:rPr>
                <w:b/>
                <w:bCs/>
              </w:rPr>
              <w:t>Продажа продовольственных товаров</w:t>
            </w:r>
          </w:p>
        </w:tc>
        <w:tc>
          <w:tcPr>
            <w:tcW w:w="1693" w:type="dxa"/>
          </w:tcPr>
          <w:p w:rsidR="00F5313B" w:rsidRPr="00F5313B" w:rsidRDefault="00F5313B" w:rsidP="00163620">
            <w:r w:rsidRPr="00F5313B">
              <w:t>ОК1 – 10,</w:t>
            </w:r>
          </w:p>
          <w:p w:rsidR="00F5313B" w:rsidRPr="00F5313B" w:rsidRDefault="00F5313B" w:rsidP="00163620">
            <w:pPr>
              <w:rPr>
                <w:lang w:eastAsia="en-US"/>
              </w:rPr>
            </w:pPr>
            <w:r w:rsidRPr="00F5313B">
              <w:rPr>
                <w:lang w:eastAsia="en-US"/>
              </w:rPr>
              <w:t xml:space="preserve">ПК 2.1-2.8, </w:t>
            </w:r>
          </w:p>
          <w:p w:rsidR="00F5313B" w:rsidRPr="00F5313B" w:rsidRDefault="00F5313B" w:rsidP="00163620"/>
        </w:tc>
        <w:tc>
          <w:tcPr>
            <w:tcW w:w="3165" w:type="dxa"/>
          </w:tcPr>
          <w:p w:rsidR="00BB0CDA" w:rsidRPr="00BB0CDA" w:rsidRDefault="00BB0CDA" w:rsidP="00BB0CDA">
            <w:pPr>
              <w:jc w:val="both"/>
            </w:pPr>
            <w:r w:rsidRPr="00BB0CDA">
              <w:t xml:space="preserve">идентифицировать различные группы, подгруппы и виды продовольственных товаров (зерновых, плодово-овощных, кондитерских, </w:t>
            </w:r>
            <w:r w:rsidRPr="00BB0CDA">
              <w:lastRenderedPageBreak/>
              <w:t>вкусовых, молочных, яичных, пищевых жиров, мясных и рыбных);</w:t>
            </w:r>
          </w:p>
          <w:p w:rsidR="00BB0CDA" w:rsidRPr="00BB0CDA" w:rsidRDefault="00BB0CDA" w:rsidP="00BB0CDA">
            <w:pPr>
              <w:jc w:val="both"/>
            </w:pPr>
            <w:r w:rsidRPr="00BB0CDA">
              <w:t>-устанавливать градации качества пищевых продуктов;</w:t>
            </w:r>
          </w:p>
          <w:p w:rsidR="00BB0CDA" w:rsidRPr="00BB0CDA" w:rsidRDefault="00BB0CDA" w:rsidP="00BB0CDA">
            <w:pPr>
              <w:jc w:val="both"/>
            </w:pPr>
            <w:r w:rsidRPr="00BB0CDA">
              <w:t>-оценивать качество по органолептическим показателям;</w:t>
            </w:r>
          </w:p>
          <w:p w:rsidR="00BB0CDA" w:rsidRPr="00BB0CDA" w:rsidRDefault="00BB0CDA" w:rsidP="00BB0CDA">
            <w:pPr>
              <w:jc w:val="both"/>
            </w:pPr>
            <w:r w:rsidRPr="00BB0CDA">
              <w:t>-распознавать дефекты пищевых продуктов;</w:t>
            </w:r>
          </w:p>
          <w:p w:rsidR="00BB0CDA" w:rsidRPr="00BB0CDA" w:rsidRDefault="00BB0CDA" w:rsidP="00BB0CDA">
            <w:pPr>
              <w:jc w:val="both"/>
            </w:pPr>
            <w:r w:rsidRPr="00BB0CDA">
              <w:t>-создавать оптимальные условия хранения продовольственных товаров;</w:t>
            </w:r>
          </w:p>
          <w:p w:rsidR="00BB0CDA" w:rsidRPr="00BB0CDA" w:rsidRDefault="00BB0CDA" w:rsidP="00BB0CDA">
            <w:pPr>
              <w:jc w:val="both"/>
            </w:pPr>
            <w:r w:rsidRPr="00BB0CDA">
              <w:t>-рассчитывать энергетическую ценность продуктов;</w:t>
            </w:r>
          </w:p>
          <w:p w:rsidR="00BB0CDA" w:rsidRPr="00BB0CDA" w:rsidRDefault="00BB0CDA" w:rsidP="00BB0CDA">
            <w:pPr>
              <w:jc w:val="both"/>
            </w:pPr>
            <w:r w:rsidRPr="00BB0CDA">
              <w:t>-производить подготовку измерительного, механического, технологического контрольно-кассового оборудования;</w:t>
            </w:r>
          </w:p>
          <w:p w:rsidR="00BB0CDA" w:rsidRPr="00BB0CDA" w:rsidRDefault="00BB0CDA" w:rsidP="00BB0CDA">
            <w:pPr>
              <w:jc w:val="both"/>
            </w:pPr>
            <w:r w:rsidRPr="00BB0CDA">
              <w:t xml:space="preserve">-использовать в технологическом процессе измерительное, механическое, </w:t>
            </w:r>
            <w:r w:rsidRPr="00BB0CDA">
              <w:lastRenderedPageBreak/>
              <w:t>технологическое контрольно-кассовое оборудование;</w:t>
            </w:r>
          </w:p>
          <w:p w:rsidR="00BB0CDA" w:rsidRPr="00BB0CDA" w:rsidRDefault="00BB0CDA" w:rsidP="00BB0CDA">
            <w:pPr>
              <w:jc w:val="both"/>
            </w:pPr>
            <w:r w:rsidRPr="00BB0CDA">
              <w:rPr>
                <w:i/>
              </w:rPr>
              <w:t xml:space="preserve">  -</w:t>
            </w:r>
            <w:r w:rsidRPr="00BB0CDA">
              <w:t>применять современные технологии и новые формы торговли в коммерческой деятельности</w:t>
            </w:r>
          </w:p>
          <w:p w:rsidR="00BB0CDA" w:rsidRPr="00BB0CDA" w:rsidRDefault="00BB0CDA" w:rsidP="00BB0CDA">
            <w:pPr>
              <w:jc w:val="both"/>
              <w:rPr>
                <w:b/>
                <w:bCs/>
              </w:rPr>
            </w:pPr>
            <w:r w:rsidRPr="00BB0CDA">
              <w:rPr>
                <w:b/>
                <w:bCs/>
              </w:rPr>
              <w:t>знать:</w:t>
            </w:r>
          </w:p>
          <w:p w:rsidR="00BB0CDA" w:rsidRPr="00BB0CDA" w:rsidRDefault="00BB0CDA" w:rsidP="00BB0CDA">
            <w:pPr>
              <w:jc w:val="both"/>
            </w:pPr>
            <w:r w:rsidRPr="00BB0CDA">
              <w:t>-классификацию групп, подгрупп и видов продовольственных товаров;</w:t>
            </w:r>
          </w:p>
          <w:p w:rsidR="00BB0CDA" w:rsidRPr="00BB0CDA" w:rsidRDefault="00BB0CDA" w:rsidP="00BB0CDA">
            <w:pPr>
              <w:jc w:val="both"/>
            </w:pPr>
            <w:r w:rsidRPr="00BB0CDA">
              <w:t>-особенности пищевой ценности пищевых продуктов;</w:t>
            </w:r>
          </w:p>
          <w:p w:rsidR="00BB0CDA" w:rsidRPr="00BB0CDA" w:rsidRDefault="00BB0CDA" w:rsidP="00BB0CDA">
            <w:pPr>
              <w:jc w:val="both"/>
            </w:pPr>
            <w:r w:rsidRPr="00BB0CDA">
              <w:t>-ассортимент и товароведные характеристики основных групп продовольственных товаров;</w:t>
            </w:r>
          </w:p>
          <w:p w:rsidR="00BB0CDA" w:rsidRPr="00BB0CDA" w:rsidRDefault="00BB0CDA" w:rsidP="00BB0CDA">
            <w:pPr>
              <w:jc w:val="both"/>
            </w:pPr>
            <w:r w:rsidRPr="00BB0CDA">
              <w:t>-показатели качества различных групп продовольственных товаров;</w:t>
            </w:r>
          </w:p>
          <w:p w:rsidR="00BB0CDA" w:rsidRPr="00BB0CDA" w:rsidRDefault="00BB0CDA" w:rsidP="00BB0CDA">
            <w:pPr>
              <w:jc w:val="both"/>
            </w:pPr>
            <w:r w:rsidRPr="00BB0CDA">
              <w:t>-дефекты продуктов;</w:t>
            </w:r>
          </w:p>
          <w:p w:rsidR="00BB0CDA" w:rsidRPr="00BB0CDA" w:rsidRDefault="00BB0CDA" w:rsidP="00BB0CDA">
            <w:pPr>
              <w:jc w:val="both"/>
            </w:pPr>
            <w:r w:rsidRPr="00BB0CDA">
              <w:t xml:space="preserve">-особенности маркировки, упаковки и хранения отдельных групп </w:t>
            </w:r>
            <w:r w:rsidRPr="00BB0CDA">
              <w:lastRenderedPageBreak/>
              <w:t>продовольственных товаров.</w:t>
            </w:r>
          </w:p>
          <w:p w:rsidR="00BB0CDA" w:rsidRPr="00BB0CDA" w:rsidRDefault="00BB0CDA" w:rsidP="00BB0CDA">
            <w:pPr>
              <w:jc w:val="both"/>
            </w:pPr>
            <w:r w:rsidRPr="00BB0CDA">
              <w:t>-классификацию, назначение отдельных видов торгового оборудования;</w:t>
            </w:r>
          </w:p>
          <w:p w:rsidR="00BB0CDA" w:rsidRPr="00BB0CDA" w:rsidRDefault="00BB0CDA" w:rsidP="00BB0CDA">
            <w:pPr>
              <w:jc w:val="both"/>
            </w:pPr>
            <w:r w:rsidRPr="00BB0CDA">
              <w:t>-технические требования, предъявляемые к торговому оборудованию;</w:t>
            </w:r>
          </w:p>
          <w:p w:rsidR="00BB0CDA" w:rsidRPr="00BB0CDA" w:rsidRDefault="00BB0CDA" w:rsidP="00BB0CDA">
            <w:pPr>
              <w:jc w:val="both"/>
            </w:pPr>
            <w:r w:rsidRPr="00BB0CDA">
              <w:t>-устройство и принципы работы оборудования;</w:t>
            </w:r>
          </w:p>
          <w:p w:rsidR="00BB0CDA" w:rsidRPr="00BB0CDA" w:rsidRDefault="00BB0CDA" w:rsidP="00BB0CDA">
            <w:pPr>
              <w:jc w:val="both"/>
            </w:pPr>
            <w:r w:rsidRPr="00BB0CDA">
              <w:t>-типовые правила эксплуатации оборудования;</w:t>
            </w:r>
          </w:p>
          <w:p w:rsidR="00BB0CDA" w:rsidRPr="00BB0CDA" w:rsidRDefault="00BB0CDA" w:rsidP="00BB0CDA">
            <w:pPr>
              <w:jc w:val="both"/>
            </w:pPr>
            <w:r w:rsidRPr="00BB0CDA">
              <w:t>-нормативно-технологическую документацию по техническому обслуживанию оборудования;</w:t>
            </w:r>
          </w:p>
          <w:p w:rsidR="00BB0CDA" w:rsidRPr="00BB0CDA" w:rsidRDefault="00BB0CDA" w:rsidP="00BB0CDA">
            <w:pPr>
              <w:jc w:val="both"/>
            </w:pPr>
            <w:r w:rsidRPr="00BB0CDA">
              <w:t>-</w:t>
            </w:r>
            <w:hyperlink r:id="rId8" w:history="1">
              <w:r w:rsidRPr="00BB0CDA">
                <w:rPr>
                  <w:rStyle w:val="af"/>
                  <w:bCs/>
                </w:rPr>
                <w:t>Закон</w:t>
              </w:r>
            </w:hyperlink>
            <w:r w:rsidRPr="00BB0CDA">
              <w:t> о защите прав потребителей;</w:t>
            </w:r>
          </w:p>
          <w:p w:rsidR="00BB0CDA" w:rsidRPr="00BB0CDA" w:rsidRDefault="00BB0CDA" w:rsidP="00BB0CDA">
            <w:pPr>
              <w:jc w:val="both"/>
            </w:pPr>
            <w:r w:rsidRPr="00BB0CDA">
              <w:t>-правила охраны труда;</w:t>
            </w:r>
          </w:p>
          <w:p w:rsidR="00BB0CDA" w:rsidRPr="00BB0CDA" w:rsidRDefault="00BB0CDA" w:rsidP="00BB0CDA">
            <w:pPr>
              <w:jc w:val="both"/>
            </w:pPr>
            <w:r w:rsidRPr="00BB0CDA">
              <w:t>-современные технологии и новые формы торговли.</w:t>
            </w:r>
          </w:p>
          <w:p w:rsidR="00F5313B" w:rsidRPr="00F5313B" w:rsidRDefault="00F5313B" w:rsidP="00F90B6A">
            <w:pPr>
              <w:jc w:val="both"/>
            </w:pPr>
          </w:p>
        </w:tc>
        <w:tc>
          <w:tcPr>
            <w:tcW w:w="1721" w:type="dxa"/>
          </w:tcPr>
          <w:p w:rsidR="00F5313B" w:rsidRPr="00F5313B" w:rsidRDefault="00BB0CDA" w:rsidP="00D33E62">
            <w:pPr>
              <w:jc w:val="center"/>
            </w:pPr>
            <w:r>
              <w:lastRenderedPageBreak/>
              <w:t>648</w:t>
            </w:r>
          </w:p>
        </w:tc>
        <w:tc>
          <w:tcPr>
            <w:tcW w:w="1983" w:type="dxa"/>
          </w:tcPr>
          <w:p w:rsidR="00F5313B" w:rsidRPr="00F5313B" w:rsidRDefault="00BB0CDA" w:rsidP="00D33E62">
            <w:pPr>
              <w:jc w:val="center"/>
            </w:pPr>
            <w:r>
              <w:t>80</w:t>
            </w:r>
          </w:p>
        </w:tc>
        <w:tc>
          <w:tcPr>
            <w:tcW w:w="1610" w:type="dxa"/>
          </w:tcPr>
          <w:p w:rsidR="00F5313B" w:rsidRPr="00F5313B" w:rsidRDefault="00BB0CDA" w:rsidP="00D33E62">
            <w:pPr>
              <w:jc w:val="center"/>
            </w:pPr>
            <w:r>
              <w:t>568</w:t>
            </w:r>
          </w:p>
        </w:tc>
      </w:tr>
      <w:tr w:rsidR="00F5313B" w:rsidRPr="00F5313B" w:rsidTr="007A79F2">
        <w:tc>
          <w:tcPr>
            <w:tcW w:w="1764" w:type="dxa"/>
          </w:tcPr>
          <w:p w:rsidR="00F5313B" w:rsidRPr="00F5313B" w:rsidRDefault="00F5313B" w:rsidP="00B67699">
            <w:pPr>
              <w:rPr>
                <w:b/>
                <w:bCs/>
              </w:rPr>
            </w:pPr>
            <w:r w:rsidRPr="00F5313B">
              <w:rPr>
                <w:b/>
                <w:bCs/>
              </w:rPr>
              <w:lastRenderedPageBreak/>
              <w:t>ПМ.03</w:t>
            </w:r>
          </w:p>
        </w:tc>
        <w:tc>
          <w:tcPr>
            <w:tcW w:w="2864" w:type="dxa"/>
          </w:tcPr>
          <w:p w:rsidR="00F5313B" w:rsidRPr="00F5313B" w:rsidRDefault="00BB0CDA" w:rsidP="00B6769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Работа на контрольно-кассовой технике и </w:t>
            </w:r>
            <w:r>
              <w:rPr>
                <w:b/>
                <w:bCs/>
              </w:rPr>
              <w:lastRenderedPageBreak/>
              <w:t>расчеты с покупателями</w:t>
            </w:r>
          </w:p>
        </w:tc>
        <w:tc>
          <w:tcPr>
            <w:tcW w:w="1693" w:type="dxa"/>
          </w:tcPr>
          <w:p w:rsidR="00F5313B" w:rsidRPr="00F5313B" w:rsidRDefault="00F5313B" w:rsidP="00163620">
            <w:r w:rsidRPr="00F5313B">
              <w:lastRenderedPageBreak/>
              <w:t>ОК1 – 10,</w:t>
            </w:r>
          </w:p>
          <w:p w:rsidR="00F5313B" w:rsidRPr="00F5313B" w:rsidRDefault="00F5313B" w:rsidP="00163620">
            <w:pPr>
              <w:rPr>
                <w:lang w:eastAsia="en-US"/>
              </w:rPr>
            </w:pPr>
            <w:r w:rsidRPr="00F5313B">
              <w:rPr>
                <w:lang w:eastAsia="en-US"/>
              </w:rPr>
              <w:t xml:space="preserve">ПК 3.1-3.6, </w:t>
            </w:r>
          </w:p>
          <w:p w:rsidR="00F5313B" w:rsidRPr="00F5313B" w:rsidRDefault="00F5313B" w:rsidP="00163620"/>
        </w:tc>
        <w:tc>
          <w:tcPr>
            <w:tcW w:w="3165" w:type="dxa"/>
          </w:tcPr>
          <w:p w:rsidR="00E76117" w:rsidRPr="00E76117" w:rsidRDefault="00E76117" w:rsidP="00E76117">
            <w:pPr>
              <w:jc w:val="both"/>
            </w:pPr>
            <w:r w:rsidRPr="00E76117">
              <w:lastRenderedPageBreak/>
              <w:t>иметь практический опыт:</w:t>
            </w:r>
          </w:p>
          <w:p w:rsidR="00E76117" w:rsidRPr="00E76117" w:rsidRDefault="00E76117" w:rsidP="00E76117">
            <w:pPr>
              <w:jc w:val="both"/>
            </w:pPr>
            <w:r w:rsidRPr="00E76117">
              <w:t>˗ эксплуатации контрольно-</w:t>
            </w:r>
            <w:r w:rsidRPr="00E76117">
              <w:lastRenderedPageBreak/>
              <w:t>кассовой техники (ККТ) и обслуживания покупателей;</w:t>
            </w:r>
          </w:p>
          <w:p w:rsidR="00E76117" w:rsidRPr="00E76117" w:rsidRDefault="00E76117" w:rsidP="00E76117">
            <w:pPr>
              <w:jc w:val="both"/>
            </w:pPr>
            <w:r w:rsidRPr="00E76117">
              <w:t>˗ уметь:</w:t>
            </w:r>
          </w:p>
          <w:p w:rsidR="00E76117" w:rsidRPr="00E76117" w:rsidRDefault="00E76117" w:rsidP="00E76117">
            <w:pPr>
              <w:jc w:val="both"/>
            </w:pPr>
            <w:r w:rsidRPr="00E76117">
              <w:t>˗ осуществлять подготовку ККТ различных видов;</w:t>
            </w:r>
          </w:p>
          <w:p w:rsidR="00E76117" w:rsidRPr="00E76117" w:rsidRDefault="00E76117" w:rsidP="00E76117">
            <w:pPr>
              <w:jc w:val="both"/>
            </w:pPr>
            <w:r w:rsidRPr="00E76117">
              <w:t>˗ работать на ККТ различных видов: автономных, пассивных системных, активных</w:t>
            </w:r>
          </w:p>
          <w:p w:rsidR="00E76117" w:rsidRPr="00E76117" w:rsidRDefault="00E76117" w:rsidP="00E76117">
            <w:pPr>
              <w:jc w:val="both"/>
            </w:pPr>
            <w:r w:rsidRPr="00E76117">
              <w:t>системных (компьютеризированных кассовых машинах - POS терминалах), фискальных</w:t>
            </w:r>
          </w:p>
          <w:p w:rsidR="00E76117" w:rsidRPr="00E76117" w:rsidRDefault="00E76117" w:rsidP="00E76117">
            <w:pPr>
              <w:jc w:val="both"/>
            </w:pPr>
            <w:r w:rsidRPr="00E76117">
              <w:t>регистраторах;</w:t>
            </w:r>
          </w:p>
          <w:p w:rsidR="00E76117" w:rsidRPr="00E76117" w:rsidRDefault="00E76117" w:rsidP="00E76117">
            <w:pPr>
              <w:jc w:val="both"/>
            </w:pPr>
            <w:r w:rsidRPr="00E76117">
              <w:t>˗ устранять мелкие неисправности при работе на ККТ;</w:t>
            </w:r>
          </w:p>
          <w:p w:rsidR="00E76117" w:rsidRPr="00E76117" w:rsidRDefault="00E76117" w:rsidP="00E76117">
            <w:pPr>
              <w:jc w:val="both"/>
            </w:pPr>
            <w:r w:rsidRPr="00E76117">
              <w:t>˗ распознавать платежеспособность государственных денежных знаков;</w:t>
            </w:r>
          </w:p>
          <w:p w:rsidR="00E76117" w:rsidRPr="00E76117" w:rsidRDefault="00E76117" w:rsidP="00E76117">
            <w:pPr>
              <w:jc w:val="both"/>
            </w:pPr>
            <w:r w:rsidRPr="00E76117">
              <w:t>˗ осуществлять заключительные операции при работе на ККТ;</w:t>
            </w:r>
          </w:p>
          <w:p w:rsidR="00E76117" w:rsidRPr="00E76117" w:rsidRDefault="00E76117" w:rsidP="00E76117">
            <w:pPr>
              <w:jc w:val="both"/>
            </w:pPr>
            <w:r w:rsidRPr="00E76117">
              <w:t>˗ оформлять документы по кассовым операциям;</w:t>
            </w:r>
          </w:p>
          <w:p w:rsidR="00E76117" w:rsidRPr="00E76117" w:rsidRDefault="00E76117" w:rsidP="00E76117">
            <w:pPr>
              <w:jc w:val="both"/>
            </w:pPr>
            <w:r w:rsidRPr="00E76117">
              <w:t xml:space="preserve">˗ соблюдать правила техники безопасности; </w:t>
            </w:r>
            <w:r w:rsidRPr="00E76117">
              <w:lastRenderedPageBreak/>
              <w:t>знать:</w:t>
            </w:r>
          </w:p>
          <w:p w:rsidR="00E76117" w:rsidRPr="00E76117" w:rsidRDefault="00E76117" w:rsidP="00E76117">
            <w:pPr>
              <w:jc w:val="both"/>
            </w:pPr>
            <w:r w:rsidRPr="00E76117">
              <w:t>˗ документы, регламентирующие применение ККТ;</w:t>
            </w:r>
          </w:p>
          <w:p w:rsidR="00E76117" w:rsidRPr="00E76117" w:rsidRDefault="00E76117" w:rsidP="00E76117">
            <w:pPr>
              <w:jc w:val="both"/>
            </w:pPr>
            <w:r w:rsidRPr="00E76117">
              <w:t>˗ правила расчетов и обслуживания покупателей;</w:t>
            </w:r>
          </w:p>
          <w:p w:rsidR="00E76117" w:rsidRPr="00E76117" w:rsidRDefault="00E76117" w:rsidP="00E76117">
            <w:pPr>
              <w:jc w:val="both"/>
            </w:pPr>
            <w:r w:rsidRPr="00E76117">
              <w:t>˗ типовые правила обслуживания эксплуатации ККТ и правила регистрации;</w:t>
            </w:r>
          </w:p>
          <w:p w:rsidR="00E76117" w:rsidRPr="00E76117" w:rsidRDefault="00E76117" w:rsidP="00E76117">
            <w:pPr>
              <w:jc w:val="both"/>
            </w:pPr>
            <w:r w:rsidRPr="00E76117">
              <w:t>классификацию устройства ККТ;</w:t>
            </w:r>
          </w:p>
          <w:p w:rsidR="00E76117" w:rsidRPr="00E76117" w:rsidRDefault="00E76117" w:rsidP="00E76117">
            <w:pPr>
              <w:jc w:val="both"/>
            </w:pPr>
            <w:r w:rsidRPr="00E76117">
              <w:t>˗ основные режимы ККТ;</w:t>
            </w:r>
          </w:p>
          <w:p w:rsidR="00E76117" w:rsidRPr="00E76117" w:rsidRDefault="00E76117" w:rsidP="00E76117">
            <w:pPr>
              <w:jc w:val="both"/>
            </w:pPr>
            <w:r w:rsidRPr="00E76117">
              <w:t>˗ особенности технического обслуживания ККТ;</w:t>
            </w:r>
          </w:p>
          <w:p w:rsidR="00E76117" w:rsidRPr="00E76117" w:rsidRDefault="00E76117" w:rsidP="00E76117">
            <w:pPr>
              <w:jc w:val="both"/>
            </w:pPr>
            <w:r w:rsidRPr="00E76117">
              <w:t>˗ признаки платежеспособности государственных денежных знаков, порядок</w:t>
            </w:r>
          </w:p>
          <w:p w:rsidR="00E76117" w:rsidRPr="00E76117" w:rsidRDefault="00E76117" w:rsidP="00E76117">
            <w:pPr>
              <w:jc w:val="both"/>
            </w:pPr>
            <w:r w:rsidRPr="00E76117">
              <w:t>получения, хранения и выдачи денежных средств, отличительные признаки платежных</w:t>
            </w:r>
          </w:p>
          <w:p w:rsidR="00E76117" w:rsidRPr="00E76117" w:rsidRDefault="00E76117" w:rsidP="00E76117">
            <w:pPr>
              <w:jc w:val="both"/>
            </w:pPr>
            <w:r w:rsidRPr="00E76117">
              <w:t>средств безналичного расчета;</w:t>
            </w:r>
          </w:p>
          <w:p w:rsidR="00E76117" w:rsidRPr="00E76117" w:rsidRDefault="00E76117" w:rsidP="00E76117">
            <w:pPr>
              <w:jc w:val="both"/>
              <w:rPr>
                <w:bCs/>
              </w:rPr>
            </w:pPr>
            <w:r w:rsidRPr="00E76117">
              <w:t>˗ правила оформления документов по кассовым операциям</w:t>
            </w:r>
          </w:p>
          <w:p w:rsidR="00F5313B" w:rsidRPr="00F5313B" w:rsidRDefault="00F5313B" w:rsidP="007F7689">
            <w:pPr>
              <w:jc w:val="both"/>
            </w:pPr>
          </w:p>
        </w:tc>
        <w:tc>
          <w:tcPr>
            <w:tcW w:w="1721" w:type="dxa"/>
          </w:tcPr>
          <w:p w:rsidR="00F5313B" w:rsidRPr="00F5313B" w:rsidRDefault="00BB0CDA" w:rsidP="00D33E62">
            <w:pPr>
              <w:jc w:val="center"/>
            </w:pPr>
            <w:r>
              <w:lastRenderedPageBreak/>
              <w:t>694</w:t>
            </w:r>
          </w:p>
        </w:tc>
        <w:tc>
          <w:tcPr>
            <w:tcW w:w="1983" w:type="dxa"/>
          </w:tcPr>
          <w:p w:rsidR="00F5313B" w:rsidRPr="00F5313B" w:rsidRDefault="00BB0CDA" w:rsidP="00D33E62">
            <w:pPr>
              <w:jc w:val="center"/>
            </w:pPr>
            <w:r>
              <w:t>72</w:t>
            </w:r>
          </w:p>
        </w:tc>
        <w:tc>
          <w:tcPr>
            <w:tcW w:w="1610" w:type="dxa"/>
          </w:tcPr>
          <w:p w:rsidR="00F5313B" w:rsidRPr="00F5313B" w:rsidRDefault="00BB0CDA" w:rsidP="00D33E62">
            <w:pPr>
              <w:jc w:val="center"/>
            </w:pPr>
            <w:r>
              <w:t>622</w:t>
            </w:r>
          </w:p>
        </w:tc>
      </w:tr>
    </w:tbl>
    <w:p w:rsidR="00D54CB4" w:rsidRDefault="00D54CB4"/>
    <w:p w:rsidR="00E76117" w:rsidRDefault="00E76117">
      <w:bookmarkStart w:id="0" w:name="_GoBack"/>
      <w:bookmarkEnd w:id="0"/>
    </w:p>
    <w:sectPr w:rsidR="00E76117" w:rsidSect="00D54CB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D8E" w:rsidRDefault="00463D8E" w:rsidP="007A79F2">
      <w:r>
        <w:separator/>
      </w:r>
    </w:p>
  </w:endnote>
  <w:endnote w:type="continuationSeparator" w:id="0">
    <w:p w:rsidR="00463D8E" w:rsidRDefault="00463D8E" w:rsidP="007A7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D8E" w:rsidRDefault="00463D8E" w:rsidP="007A79F2">
      <w:r>
        <w:separator/>
      </w:r>
    </w:p>
  </w:footnote>
  <w:footnote w:type="continuationSeparator" w:id="0">
    <w:p w:rsidR="00463D8E" w:rsidRDefault="00463D8E" w:rsidP="007A7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758B1"/>
    <w:multiLevelType w:val="hybridMultilevel"/>
    <w:tmpl w:val="93F6E174"/>
    <w:lvl w:ilvl="0" w:tplc="299A8640">
      <w:start w:val="1"/>
      <w:numFmt w:val="bullet"/>
      <w:lvlText w:val=""/>
      <w:lvlJc w:val="left"/>
      <w:pPr>
        <w:ind w:left="3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30BBD"/>
    <w:multiLevelType w:val="hybridMultilevel"/>
    <w:tmpl w:val="F0D49646"/>
    <w:lvl w:ilvl="0" w:tplc="299A86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B55BF"/>
    <w:multiLevelType w:val="hybridMultilevel"/>
    <w:tmpl w:val="307A0F52"/>
    <w:lvl w:ilvl="0" w:tplc="299A864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2C466F7"/>
    <w:multiLevelType w:val="hybridMultilevel"/>
    <w:tmpl w:val="C8A61282"/>
    <w:lvl w:ilvl="0" w:tplc="299A8640">
      <w:start w:val="1"/>
      <w:numFmt w:val="bullet"/>
      <w:lvlText w:val=""/>
      <w:lvlJc w:val="left"/>
      <w:pPr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4520D22"/>
    <w:multiLevelType w:val="hybridMultilevel"/>
    <w:tmpl w:val="2CECB06E"/>
    <w:lvl w:ilvl="0" w:tplc="299A864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1B4473"/>
    <w:multiLevelType w:val="hybridMultilevel"/>
    <w:tmpl w:val="0CDEF7D4"/>
    <w:lvl w:ilvl="0" w:tplc="299A864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714850"/>
    <w:multiLevelType w:val="hybridMultilevel"/>
    <w:tmpl w:val="F5BAA7D0"/>
    <w:lvl w:ilvl="0" w:tplc="299A86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5655A"/>
    <w:multiLevelType w:val="hybridMultilevel"/>
    <w:tmpl w:val="09E87C72"/>
    <w:lvl w:ilvl="0" w:tplc="299A86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03532"/>
    <w:multiLevelType w:val="hybridMultilevel"/>
    <w:tmpl w:val="0AAE2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BD59EE"/>
    <w:multiLevelType w:val="hybridMultilevel"/>
    <w:tmpl w:val="A6D60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C87B42"/>
    <w:multiLevelType w:val="hybridMultilevel"/>
    <w:tmpl w:val="E6609D3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12" w15:restartNumberingAfterBreak="0">
    <w:nsid w:val="5C6F592E"/>
    <w:multiLevelType w:val="hybridMultilevel"/>
    <w:tmpl w:val="96BA065A"/>
    <w:lvl w:ilvl="0" w:tplc="299A864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BF6C4938">
      <w:numFmt w:val="bullet"/>
      <w:lvlText w:val="•"/>
      <w:lvlJc w:val="left"/>
      <w:pPr>
        <w:ind w:left="1275" w:hanging="55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3173534"/>
    <w:multiLevelType w:val="hybridMultilevel"/>
    <w:tmpl w:val="9AEE1A1E"/>
    <w:lvl w:ilvl="0" w:tplc="299A864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940664C"/>
    <w:multiLevelType w:val="hybridMultilevel"/>
    <w:tmpl w:val="A6D60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2"/>
  </w:num>
  <w:num w:numId="5">
    <w:abstractNumId w:val="11"/>
  </w:num>
  <w:num w:numId="6">
    <w:abstractNumId w:val="1"/>
  </w:num>
  <w:num w:numId="7">
    <w:abstractNumId w:val="9"/>
  </w:num>
  <w:num w:numId="8">
    <w:abstractNumId w:val="6"/>
  </w:num>
  <w:num w:numId="9">
    <w:abstractNumId w:val="14"/>
  </w:num>
  <w:num w:numId="10">
    <w:abstractNumId w:val="8"/>
  </w:num>
  <w:num w:numId="11">
    <w:abstractNumId w:val="0"/>
  </w:num>
  <w:num w:numId="12">
    <w:abstractNumId w:val="13"/>
  </w:num>
  <w:num w:numId="13">
    <w:abstractNumId w:val="12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4CB4"/>
    <w:rsid w:val="00004460"/>
    <w:rsid w:val="00015F8E"/>
    <w:rsid w:val="0002725C"/>
    <w:rsid w:val="00046FDA"/>
    <w:rsid w:val="000510C1"/>
    <w:rsid w:val="00071C9A"/>
    <w:rsid w:val="00076967"/>
    <w:rsid w:val="000A06A8"/>
    <w:rsid w:val="000B0B93"/>
    <w:rsid w:val="000B423D"/>
    <w:rsid w:val="000E323E"/>
    <w:rsid w:val="001549F8"/>
    <w:rsid w:val="00163620"/>
    <w:rsid w:val="001658A8"/>
    <w:rsid w:val="00175F67"/>
    <w:rsid w:val="001936B2"/>
    <w:rsid w:val="001B16D9"/>
    <w:rsid w:val="001C1617"/>
    <w:rsid w:val="001E76E5"/>
    <w:rsid w:val="001F3115"/>
    <w:rsid w:val="00206CBD"/>
    <w:rsid w:val="002D270E"/>
    <w:rsid w:val="0036238E"/>
    <w:rsid w:val="003E2DDF"/>
    <w:rsid w:val="003E6526"/>
    <w:rsid w:val="0045294A"/>
    <w:rsid w:val="00463D8E"/>
    <w:rsid w:val="004E4C57"/>
    <w:rsid w:val="00530281"/>
    <w:rsid w:val="005636D8"/>
    <w:rsid w:val="005830AF"/>
    <w:rsid w:val="005C7700"/>
    <w:rsid w:val="00637931"/>
    <w:rsid w:val="0066611C"/>
    <w:rsid w:val="00744B11"/>
    <w:rsid w:val="007A79F2"/>
    <w:rsid w:val="007F7689"/>
    <w:rsid w:val="00801453"/>
    <w:rsid w:val="008036A7"/>
    <w:rsid w:val="0080404A"/>
    <w:rsid w:val="00804409"/>
    <w:rsid w:val="008640CE"/>
    <w:rsid w:val="00874CC6"/>
    <w:rsid w:val="008D776D"/>
    <w:rsid w:val="00906BBB"/>
    <w:rsid w:val="0099312D"/>
    <w:rsid w:val="009F77C4"/>
    <w:rsid w:val="00A134C3"/>
    <w:rsid w:val="00B53300"/>
    <w:rsid w:val="00B67699"/>
    <w:rsid w:val="00B92E3D"/>
    <w:rsid w:val="00BB0CDA"/>
    <w:rsid w:val="00BB654B"/>
    <w:rsid w:val="00C52224"/>
    <w:rsid w:val="00C66BCB"/>
    <w:rsid w:val="00C90371"/>
    <w:rsid w:val="00D33E62"/>
    <w:rsid w:val="00D408BC"/>
    <w:rsid w:val="00D54CB4"/>
    <w:rsid w:val="00DD4520"/>
    <w:rsid w:val="00E02C59"/>
    <w:rsid w:val="00E16CBE"/>
    <w:rsid w:val="00E30C6A"/>
    <w:rsid w:val="00E76117"/>
    <w:rsid w:val="00E94CFD"/>
    <w:rsid w:val="00F021D1"/>
    <w:rsid w:val="00F205F9"/>
    <w:rsid w:val="00F5313B"/>
    <w:rsid w:val="00F90B6A"/>
    <w:rsid w:val="00FD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A5E0DB"/>
  <w15:docId w15:val="{6D4CAE45-FD96-4EB5-AD14-85C648E4B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04A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4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D54CB4"/>
    <w:pPr>
      <w:ind w:left="720"/>
      <w:contextualSpacing/>
    </w:pPr>
  </w:style>
  <w:style w:type="paragraph" w:customStyle="1" w:styleId="ConsPlusNormal">
    <w:name w:val="ConsPlusNormal"/>
    <w:rsid w:val="00071C9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nformat">
    <w:name w:val="ConsPlusNonformat"/>
    <w:uiPriority w:val="99"/>
    <w:rsid w:val="00E16CB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6">
    <w:name w:val="Normal (Web)"/>
    <w:basedOn w:val="a"/>
    <w:uiPriority w:val="99"/>
    <w:rsid w:val="008D776D"/>
    <w:pPr>
      <w:spacing w:before="100" w:beforeAutospacing="1" w:after="100" w:afterAutospacing="1"/>
    </w:pPr>
  </w:style>
  <w:style w:type="character" w:styleId="a7">
    <w:name w:val="page number"/>
    <w:basedOn w:val="a0"/>
    <w:uiPriority w:val="99"/>
    <w:rsid w:val="00B67699"/>
    <w:rPr>
      <w:rFonts w:cs="Times New Roman"/>
    </w:rPr>
  </w:style>
  <w:style w:type="paragraph" w:styleId="a8">
    <w:name w:val="Plain Text"/>
    <w:basedOn w:val="a"/>
    <w:link w:val="a9"/>
    <w:uiPriority w:val="99"/>
    <w:rsid w:val="00B6769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eastAsia="MS Mincho" w:hAnsi="Calibri"/>
      <w:color w:val="000000"/>
      <w:sz w:val="22"/>
      <w:szCs w:val="22"/>
      <w:u w:color="000000"/>
      <w:lang w:eastAsia="en-US"/>
    </w:rPr>
  </w:style>
  <w:style w:type="character" w:customStyle="1" w:styleId="a9">
    <w:name w:val="Текст Знак"/>
    <w:basedOn w:val="a0"/>
    <w:link w:val="a8"/>
    <w:uiPriority w:val="99"/>
    <w:rsid w:val="00B67699"/>
    <w:rPr>
      <w:rFonts w:ascii="Calibri" w:eastAsia="MS Mincho" w:hAnsi="Calibri"/>
      <w:color w:val="000000"/>
      <w:sz w:val="22"/>
      <w:szCs w:val="22"/>
      <w:u w:color="000000"/>
      <w:lang w:eastAsia="en-US"/>
    </w:rPr>
  </w:style>
  <w:style w:type="character" w:customStyle="1" w:styleId="a5">
    <w:name w:val="Абзац списка Знак"/>
    <w:link w:val="a4"/>
    <w:uiPriority w:val="99"/>
    <w:locked/>
    <w:rsid w:val="00F90B6A"/>
    <w:rPr>
      <w:sz w:val="24"/>
      <w:szCs w:val="24"/>
    </w:rPr>
  </w:style>
  <w:style w:type="character" w:customStyle="1" w:styleId="Hyperlink1">
    <w:name w:val="Hyperlink.1"/>
    <w:uiPriority w:val="99"/>
    <w:rsid w:val="00F90B6A"/>
    <w:rPr>
      <w:lang w:val="ru-RU"/>
    </w:rPr>
  </w:style>
  <w:style w:type="character" w:customStyle="1" w:styleId="FontStyle28">
    <w:name w:val="Font Style28"/>
    <w:uiPriority w:val="99"/>
    <w:rsid w:val="007F7689"/>
    <w:rPr>
      <w:rFonts w:ascii="Times New Roman" w:hAnsi="Times New Roman"/>
      <w:sz w:val="24"/>
    </w:rPr>
  </w:style>
  <w:style w:type="paragraph" w:customStyle="1" w:styleId="Default">
    <w:name w:val="Default"/>
    <w:uiPriority w:val="99"/>
    <w:rsid w:val="00F5313B"/>
    <w:pPr>
      <w:autoSpaceDE w:val="0"/>
      <w:autoSpaceDN w:val="0"/>
      <w:adjustRightInd w:val="0"/>
      <w:ind w:left="714" w:hanging="357"/>
    </w:pPr>
    <w:rPr>
      <w:rFonts w:eastAsia="MS Mincho"/>
      <w:color w:val="000000"/>
      <w:sz w:val="24"/>
      <w:szCs w:val="24"/>
      <w:lang w:eastAsia="en-US"/>
    </w:rPr>
  </w:style>
  <w:style w:type="paragraph" w:styleId="aa">
    <w:name w:val="No Spacing"/>
    <w:uiPriority w:val="1"/>
    <w:qFormat/>
    <w:rsid w:val="00A134C3"/>
    <w:rPr>
      <w:sz w:val="24"/>
      <w:szCs w:val="24"/>
    </w:rPr>
  </w:style>
  <w:style w:type="paragraph" w:customStyle="1" w:styleId="c16">
    <w:name w:val="c16"/>
    <w:basedOn w:val="a"/>
    <w:rsid w:val="00A134C3"/>
    <w:pPr>
      <w:spacing w:before="100" w:beforeAutospacing="1" w:after="100" w:afterAutospacing="1"/>
    </w:pPr>
  </w:style>
  <w:style w:type="character" w:customStyle="1" w:styleId="c15">
    <w:name w:val="c15"/>
    <w:basedOn w:val="a0"/>
    <w:rsid w:val="00A134C3"/>
  </w:style>
  <w:style w:type="character" w:customStyle="1" w:styleId="c13">
    <w:name w:val="c13"/>
    <w:basedOn w:val="a0"/>
    <w:rsid w:val="00A134C3"/>
  </w:style>
  <w:style w:type="paragraph" w:styleId="ab">
    <w:name w:val="header"/>
    <w:basedOn w:val="a"/>
    <w:link w:val="ac"/>
    <w:unhideWhenUsed/>
    <w:rsid w:val="007A79F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7A79F2"/>
    <w:rPr>
      <w:sz w:val="24"/>
      <w:szCs w:val="24"/>
    </w:rPr>
  </w:style>
  <w:style w:type="paragraph" w:styleId="ad">
    <w:name w:val="footer"/>
    <w:basedOn w:val="a"/>
    <w:link w:val="ae"/>
    <w:unhideWhenUsed/>
    <w:rsid w:val="007A79F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7A79F2"/>
    <w:rPr>
      <w:sz w:val="24"/>
      <w:szCs w:val="24"/>
    </w:rPr>
  </w:style>
  <w:style w:type="character" w:styleId="af">
    <w:name w:val="Hyperlink"/>
    <w:basedOn w:val="a0"/>
    <w:unhideWhenUsed/>
    <w:rsid w:val="00BB0C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4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0106035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98C890-06F2-4040-AB61-5270F4964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4584</Words>
  <Characters>26129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Myazina</dc:creator>
  <cp:keywords/>
  <dc:description/>
  <cp:lastModifiedBy>User</cp:lastModifiedBy>
  <cp:revision>18</cp:revision>
  <dcterms:created xsi:type="dcterms:W3CDTF">2014-02-21T06:34:00Z</dcterms:created>
  <dcterms:modified xsi:type="dcterms:W3CDTF">2021-12-02T04:30:00Z</dcterms:modified>
</cp:coreProperties>
</file>