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D8" w:rsidRPr="00084333" w:rsidRDefault="003013D8" w:rsidP="003013D8">
      <w:pPr>
        <w:rPr>
          <w:color w:val="000000"/>
        </w:rPr>
      </w:pPr>
      <w:r w:rsidRPr="00084333">
        <w:rPr>
          <w:b/>
        </w:rPr>
        <w:t>Образовательная программа</w:t>
      </w:r>
    </w:p>
    <w:p w:rsidR="003013D8" w:rsidRPr="00084333" w:rsidRDefault="003013D8" w:rsidP="003013D8">
      <w:r w:rsidRPr="00084333">
        <w:t>08.01.07 Мастер общестроительных работ</w:t>
      </w:r>
    </w:p>
    <w:p w:rsidR="003013D8" w:rsidRPr="00084333" w:rsidRDefault="003013D8" w:rsidP="003013D8">
      <w:pPr>
        <w:rPr>
          <w:b/>
        </w:rPr>
      </w:pPr>
      <w:r w:rsidRPr="00084333">
        <w:rPr>
          <w:b/>
        </w:rPr>
        <w:t>Результаты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</w:t>
      </w:r>
    </w:p>
    <w:p w:rsidR="003013D8" w:rsidRPr="00084333" w:rsidRDefault="003013D8" w:rsidP="003013D8">
      <w:r w:rsidRPr="00084333">
        <w:t>В анкетировании оценки удовлетворенности студентов техникума образовательной программы 08.01.07 Мастер общестроительных работ приняло участие 48 респондентов – студентов 2-3 курсов групп Мор 22 и Мор 21.</w:t>
      </w:r>
    </w:p>
    <w:p w:rsidR="003013D8" w:rsidRPr="00084333" w:rsidRDefault="003013D8" w:rsidP="003013D8">
      <w:r w:rsidRPr="00084333">
        <w:t xml:space="preserve">Из них 95,8 % юноши, 4,2% девушки. </w:t>
      </w:r>
    </w:p>
    <w:p w:rsidR="003013D8" w:rsidRPr="00084333" w:rsidRDefault="003013D8" w:rsidP="003013D8">
      <w:r w:rsidRPr="00084333">
        <w:t>Возраст респондентов представлен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34"/>
      </w:tblGrid>
      <w:tr w:rsidR="003013D8" w:rsidRPr="00084333" w:rsidTr="000D5E90">
        <w:tc>
          <w:tcPr>
            <w:tcW w:w="1668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17 лет</w:t>
            </w:r>
          </w:p>
        </w:tc>
        <w:tc>
          <w:tcPr>
            <w:tcW w:w="1134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39.5</w:t>
            </w:r>
          </w:p>
        </w:tc>
      </w:tr>
      <w:tr w:rsidR="003013D8" w:rsidRPr="00084333" w:rsidTr="000D5E90">
        <w:tc>
          <w:tcPr>
            <w:tcW w:w="1668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 лет</w:t>
            </w:r>
          </w:p>
        </w:tc>
        <w:tc>
          <w:tcPr>
            <w:tcW w:w="1134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51.7</w:t>
            </w:r>
          </w:p>
        </w:tc>
      </w:tr>
      <w:tr w:rsidR="003013D8" w:rsidRPr="00084333" w:rsidTr="000D5E90">
        <w:tc>
          <w:tcPr>
            <w:tcW w:w="1668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19 лет</w:t>
            </w:r>
          </w:p>
        </w:tc>
        <w:tc>
          <w:tcPr>
            <w:tcW w:w="1134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3.4</w:t>
            </w:r>
          </w:p>
        </w:tc>
      </w:tr>
      <w:tr w:rsidR="003013D8" w:rsidRPr="00084333" w:rsidTr="000D5E90">
        <w:tc>
          <w:tcPr>
            <w:tcW w:w="1668" w:type="dxa"/>
            <w:vAlign w:val="bottom"/>
          </w:tcPr>
          <w:p w:rsidR="003013D8" w:rsidRPr="00084333" w:rsidRDefault="003013D8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20 и выше</w:t>
            </w:r>
          </w:p>
        </w:tc>
        <w:tc>
          <w:tcPr>
            <w:tcW w:w="1134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3.4</w:t>
            </w:r>
          </w:p>
        </w:tc>
      </w:tr>
    </w:tbl>
    <w:p w:rsidR="003013D8" w:rsidRPr="00084333" w:rsidRDefault="003013D8" w:rsidP="003013D8">
      <w:r w:rsidRPr="00084333">
        <w:t>55% студенты 2 курса, 45% студенты 3 курса.</w:t>
      </w:r>
    </w:p>
    <w:p w:rsidR="003013D8" w:rsidRPr="00084333" w:rsidRDefault="003013D8" w:rsidP="003013D8"/>
    <w:p w:rsidR="003013D8" w:rsidRPr="00084333" w:rsidRDefault="003013D8" w:rsidP="003013D8">
      <w:r w:rsidRPr="00084333">
        <w:t>На вопрос «Почему Вы выбрали именно КГБПОУ «ЗПТ»?» ответы распределились следующим образом:</w:t>
      </w:r>
    </w:p>
    <w:p w:rsidR="003013D8" w:rsidRPr="00084333" w:rsidRDefault="003013D8" w:rsidP="003013D8">
      <w:r w:rsidRPr="00084333">
        <w:rPr>
          <w:noProof/>
        </w:rPr>
        <w:drawing>
          <wp:inline distT="0" distB="0" distL="0" distR="0" wp14:anchorId="063ED92C" wp14:editId="341E16CC">
            <wp:extent cx="3601974" cy="2209190"/>
            <wp:effectExtent l="0" t="0" r="0" b="6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013D8" w:rsidRPr="00084333" w:rsidRDefault="003013D8" w:rsidP="003013D8">
      <w:r w:rsidRPr="00084333">
        <w:t>Чаще всего студенты выбирали варианты «Здесь дают хорошее образование» - 50% ответов и «Он ближе других расположен к дому» - 15,9%.</w:t>
      </w:r>
    </w:p>
    <w:p w:rsidR="003013D8" w:rsidRPr="00084333" w:rsidRDefault="003013D8" w:rsidP="003013D8">
      <w:r w:rsidRPr="00084333">
        <w:t>На вопрос «Какой фактор сыграл решающую роль при выборе Вами специальности?» были получены следующие ответы:</w:t>
      </w:r>
    </w:p>
    <w:tbl>
      <w:tblPr>
        <w:tblW w:w="512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1660"/>
      </w:tblGrid>
      <w:tr w:rsidR="003013D8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jc w:val="center"/>
              <w:rPr>
                <w:color w:val="000000"/>
              </w:rPr>
            </w:pPr>
            <w:r w:rsidRPr="00084333">
              <w:rPr>
                <w:color w:val="000000"/>
              </w:rPr>
              <w:t>Вариант ответа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jc w:val="center"/>
              <w:rPr>
                <w:color w:val="000000"/>
              </w:rPr>
            </w:pPr>
            <w:r w:rsidRPr="00084333">
              <w:rPr>
                <w:color w:val="000000"/>
              </w:rPr>
              <w:t>% от общего числа респондентов</w:t>
            </w:r>
          </w:p>
        </w:tc>
      </w:tr>
      <w:tr w:rsidR="003013D8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Качество образования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63,6</w:t>
            </w:r>
          </w:p>
        </w:tc>
      </w:tr>
      <w:tr w:rsidR="003013D8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Престижность специальности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3013D8" w:rsidRPr="00084333" w:rsidTr="000D5E90">
        <w:trPr>
          <w:trHeight w:val="1082"/>
        </w:trPr>
        <w:tc>
          <w:tcPr>
            <w:tcW w:w="3462" w:type="dxa"/>
            <w:shd w:val="clear" w:color="auto" w:fill="auto"/>
            <w:vAlign w:val="bottom"/>
            <w:hideMark/>
          </w:tcPr>
          <w:p w:rsidR="003013D8" w:rsidRPr="00084333" w:rsidRDefault="003013D8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Личная склонность к определенному виду деятельности, оценка собственных способностей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31,8</w:t>
            </w:r>
          </w:p>
        </w:tc>
      </w:tr>
      <w:tr w:rsidR="003013D8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Мнения и рекомендации родителей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3013D8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Другое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</w:tbl>
    <w:p w:rsidR="003013D8" w:rsidRPr="00084333" w:rsidRDefault="003013D8" w:rsidP="003013D8"/>
    <w:p w:rsidR="003013D8" w:rsidRPr="00084333" w:rsidRDefault="003013D8" w:rsidP="003013D8">
      <w:r w:rsidRPr="00084333">
        <w:t>На вопрос «Какие из студенческих проблем Вас волнуют больше?» студенты образовательной программы 08.01.07 Мастер общестроительных работ дали следующие ответы: 31,8% волнуют проблемы проведения досуга, 9,1% - условия проживания в общежитии.</w:t>
      </w:r>
    </w:p>
    <w:p w:rsidR="003013D8" w:rsidRPr="00084333" w:rsidRDefault="003013D8" w:rsidP="003013D8">
      <w:r w:rsidRPr="00084333">
        <w:t>59,1% студентов образовательной программы не отметили проблем, которые их волнуют.</w:t>
      </w:r>
    </w:p>
    <w:p w:rsidR="003013D8" w:rsidRPr="00084333" w:rsidRDefault="003013D8" w:rsidP="003013D8">
      <w:r w:rsidRPr="00084333">
        <w:t>Далее студентам был задан вопрос «Укажите в каких мероприятиях Вы принимали участие в прошлом и текущем учебном году?». Ответы респондентов распределились следующим образом:</w:t>
      </w:r>
    </w:p>
    <w:p w:rsidR="003013D8" w:rsidRPr="00084333" w:rsidRDefault="003013D8" w:rsidP="003013D8">
      <w:r w:rsidRPr="00084333">
        <w:rPr>
          <w:noProof/>
        </w:rPr>
        <w:lastRenderedPageBreak/>
        <w:drawing>
          <wp:inline distT="0" distB="0" distL="0" distR="0" wp14:anchorId="015D513A" wp14:editId="7401CBA0">
            <wp:extent cx="5518556" cy="252852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013D8" w:rsidRPr="00084333" w:rsidRDefault="003013D8" w:rsidP="003013D8">
      <w:r w:rsidRPr="00084333">
        <w:t>Таким образом, чаще всего студенты выбирали варианты «внеурочные мероприятия воспитательного характера» и «тематические классные часы». На третьем месте по популярности ответ «спортивные соревнования».</w:t>
      </w:r>
    </w:p>
    <w:p w:rsidR="003013D8" w:rsidRPr="00084333" w:rsidRDefault="003013D8" w:rsidP="003013D8">
      <w:r w:rsidRPr="00084333">
        <w:t xml:space="preserve">Оценивая психологический климат и морально-нравственную атмосферу в КГБПОУ «ЗПТ», 73 % </w:t>
      </w:r>
      <w:proofErr w:type="gramStart"/>
      <w:r w:rsidRPr="00084333">
        <w:t>респондентов  выбрали</w:t>
      </w:r>
      <w:proofErr w:type="gramEnd"/>
      <w:r w:rsidRPr="00084333">
        <w:t xml:space="preserve"> вариант «благожелательная»,23,8% - «нейтральная», 4% - напряженная.</w:t>
      </w:r>
    </w:p>
    <w:p w:rsidR="003013D8" w:rsidRPr="00084333" w:rsidRDefault="003013D8" w:rsidP="003013D8">
      <w:r w:rsidRPr="00084333">
        <w:rPr>
          <w:noProof/>
        </w:rPr>
        <w:drawing>
          <wp:inline distT="0" distB="0" distL="0" distR="0" wp14:anchorId="03EDA3C1" wp14:editId="4EAFCE0C">
            <wp:extent cx="3971925" cy="1809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013D8" w:rsidRPr="00084333" w:rsidRDefault="003013D8" w:rsidP="003013D8">
      <w:r w:rsidRPr="00084333">
        <w:t xml:space="preserve">Ответы на вопросы удовлетворенности различными аспектами </w:t>
      </w:r>
      <w:proofErr w:type="gramStart"/>
      <w:r w:rsidRPr="00084333">
        <w:t>процесса  обучения</w:t>
      </w:r>
      <w:proofErr w:type="gramEnd"/>
      <w:r w:rsidRPr="00084333">
        <w:t xml:space="preserve"> распределились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1212"/>
        <w:gridCol w:w="1085"/>
        <w:gridCol w:w="1412"/>
        <w:gridCol w:w="1868"/>
        <w:gridCol w:w="1360"/>
        <w:gridCol w:w="1169"/>
      </w:tblGrid>
      <w:tr w:rsidR="003013D8" w:rsidRPr="00084333" w:rsidTr="000D5E90">
        <w:tc>
          <w:tcPr>
            <w:tcW w:w="1560" w:type="dxa"/>
          </w:tcPr>
          <w:p w:rsidR="003013D8" w:rsidRPr="00084333" w:rsidRDefault="003013D8" w:rsidP="000D5E90">
            <w:r w:rsidRPr="00084333">
              <w:t>Удовлетворены ли Вы:</w:t>
            </w:r>
          </w:p>
        </w:tc>
        <w:tc>
          <w:tcPr>
            <w:tcW w:w="1187" w:type="dxa"/>
          </w:tcPr>
          <w:p w:rsidR="003013D8" w:rsidRPr="00084333" w:rsidRDefault="003013D8" w:rsidP="000D5E90">
            <w:r w:rsidRPr="00084333">
              <w:t>отношением со стороны преподавателей и сотрудников?</w:t>
            </w:r>
          </w:p>
        </w:tc>
        <w:tc>
          <w:tcPr>
            <w:tcW w:w="1041" w:type="dxa"/>
          </w:tcPr>
          <w:p w:rsidR="003013D8" w:rsidRPr="00084333" w:rsidRDefault="003013D8" w:rsidP="000D5E90">
            <w:r w:rsidRPr="00084333">
              <w:t>отношениями в студенческом коллективе?</w:t>
            </w:r>
          </w:p>
        </w:tc>
        <w:tc>
          <w:tcPr>
            <w:tcW w:w="1358" w:type="dxa"/>
          </w:tcPr>
          <w:p w:rsidR="003013D8" w:rsidRPr="00084333" w:rsidRDefault="003013D8" w:rsidP="000D5E90">
            <w:r w:rsidRPr="00084333">
              <w:t xml:space="preserve">признанием успехов в учебной, научно-исследовательской и </w:t>
            </w:r>
            <w:proofErr w:type="spellStart"/>
            <w:r w:rsidRPr="00084333">
              <w:t>внеучебной</w:t>
            </w:r>
            <w:proofErr w:type="spellEnd"/>
            <w:r w:rsidRPr="00084333">
              <w:t xml:space="preserve"> (спортивной, культурно-массовой) деятельности?</w:t>
            </w:r>
          </w:p>
        </w:tc>
        <w:tc>
          <w:tcPr>
            <w:tcW w:w="1784" w:type="dxa"/>
          </w:tcPr>
          <w:p w:rsidR="003013D8" w:rsidRPr="00084333" w:rsidRDefault="003013D8" w:rsidP="000D5E90">
            <w:r w:rsidRPr="00084333">
              <w:t>оснащением учебных аудиторий, лабораторий и мастерских  современным техническим оборудованием?</w:t>
            </w:r>
          </w:p>
        </w:tc>
        <w:tc>
          <w:tcPr>
            <w:tcW w:w="1312" w:type="dxa"/>
          </w:tcPr>
          <w:p w:rsidR="003013D8" w:rsidRPr="00084333" w:rsidRDefault="003013D8" w:rsidP="000D5E90">
            <w:r w:rsidRPr="00084333">
              <w:t>уровнем доступности в образовательном учреждении к современным информационным технологиям (возможность работы на компьютере, использование ресурсов интернета)</w:t>
            </w:r>
          </w:p>
        </w:tc>
        <w:tc>
          <w:tcPr>
            <w:tcW w:w="1103" w:type="dxa"/>
          </w:tcPr>
          <w:p w:rsidR="003013D8" w:rsidRPr="00084333" w:rsidRDefault="003013D8" w:rsidP="000D5E90">
            <w:r w:rsidRPr="00084333">
              <w:t>санитарно-гигиеническим состоянием столовой?</w:t>
            </w:r>
          </w:p>
        </w:tc>
      </w:tr>
      <w:tr w:rsidR="003013D8" w:rsidRPr="00084333" w:rsidTr="000D5E90">
        <w:tc>
          <w:tcPr>
            <w:tcW w:w="1560" w:type="dxa"/>
            <w:vAlign w:val="bottom"/>
          </w:tcPr>
          <w:p w:rsidR="003013D8" w:rsidRPr="00084333" w:rsidRDefault="003013D8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полностью удовлетворен(а)</w:t>
            </w:r>
          </w:p>
        </w:tc>
        <w:tc>
          <w:tcPr>
            <w:tcW w:w="1187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63,6</w:t>
            </w:r>
          </w:p>
        </w:tc>
        <w:tc>
          <w:tcPr>
            <w:tcW w:w="1041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72,7</w:t>
            </w:r>
          </w:p>
        </w:tc>
        <w:tc>
          <w:tcPr>
            <w:tcW w:w="1358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77,3</w:t>
            </w:r>
          </w:p>
        </w:tc>
        <w:tc>
          <w:tcPr>
            <w:tcW w:w="1784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77,3</w:t>
            </w:r>
          </w:p>
        </w:tc>
        <w:tc>
          <w:tcPr>
            <w:tcW w:w="1312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81,8</w:t>
            </w:r>
          </w:p>
        </w:tc>
        <w:tc>
          <w:tcPr>
            <w:tcW w:w="1103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95,5</w:t>
            </w:r>
          </w:p>
        </w:tc>
      </w:tr>
      <w:tr w:rsidR="003013D8" w:rsidRPr="00084333" w:rsidTr="000D5E90">
        <w:tc>
          <w:tcPr>
            <w:tcW w:w="1560" w:type="dxa"/>
            <w:vAlign w:val="bottom"/>
          </w:tcPr>
          <w:p w:rsidR="003013D8" w:rsidRPr="00084333" w:rsidRDefault="003013D8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удовлетворен(а)</w:t>
            </w:r>
          </w:p>
        </w:tc>
        <w:tc>
          <w:tcPr>
            <w:tcW w:w="1187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13,6</w:t>
            </w:r>
          </w:p>
        </w:tc>
        <w:tc>
          <w:tcPr>
            <w:tcW w:w="1041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  <w:tc>
          <w:tcPr>
            <w:tcW w:w="1358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13,6</w:t>
            </w:r>
          </w:p>
        </w:tc>
        <w:tc>
          <w:tcPr>
            <w:tcW w:w="1784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18,2</w:t>
            </w:r>
          </w:p>
        </w:tc>
        <w:tc>
          <w:tcPr>
            <w:tcW w:w="1312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18,2</w:t>
            </w:r>
          </w:p>
        </w:tc>
        <w:tc>
          <w:tcPr>
            <w:tcW w:w="1103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3013D8" w:rsidRPr="00084333" w:rsidTr="000D5E90">
        <w:tc>
          <w:tcPr>
            <w:tcW w:w="1560" w:type="dxa"/>
            <w:vAlign w:val="bottom"/>
          </w:tcPr>
          <w:p w:rsidR="003013D8" w:rsidRPr="00084333" w:rsidRDefault="003013D8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 xml:space="preserve">Временами да, </w:t>
            </w:r>
            <w:r w:rsidRPr="00084333">
              <w:rPr>
                <w:color w:val="000000"/>
              </w:rPr>
              <w:lastRenderedPageBreak/>
              <w:t>временами нет</w:t>
            </w:r>
          </w:p>
        </w:tc>
        <w:tc>
          <w:tcPr>
            <w:tcW w:w="1187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lastRenderedPageBreak/>
              <w:t>22,7</w:t>
            </w:r>
          </w:p>
        </w:tc>
        <w:tc>
          <w:tcPr>
            <w:tcW w:w="1041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18,2</w:t>
            </w:r>
          </w:p>
        </w:tc>
        <w:tc>
          <w:tcPr>
            <w:tcW w:w="1358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  <w:tc>
          <w:tcPr>
            <w:tcW w:w="1784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  <w:tc>
          <w:tcPr>
            <w:tcW w:w="1312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103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</w:tr>
      <w:tr w:rsidR="003013D8" w:rsidRPr="00084333" w:rsidTr="000D5E90">
        <w:tc>
          <w:tcPr>
            <w:tcW w:w="1560" w:type="dxa"/>
            <w:vAlign w:val="bottom"/>
          </w:tcPr>
          <w:p w:rsidR="003013D8" w:rsidRPr="00084333" w:rsidRDefault="003013D8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lastRenderedPageBreak/>
              <w:t>скорее не удовлетворен(а)</w:t>
            </w:r>
          </w:p>
        </w:tc>
        <w:tc>
          <w:tcPr>
            <w:tcW w:w="1187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041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58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784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12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103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3013D8" w:rsidRPr="00084333" w:rsidTr="000D5E90">
        <w:tc>
          <w:tcPr>
            <w:tcW w:w="1560" w:type="dxa"/>
            <w:vAlign w:val="bottom"/>
          </w:tcPr>
          <w:p w:rsidR="003013D8" w:rsidRPr="00084333" w:rsidRDefault="003013D8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затрудняюсь ответить</w:t>
            </w:r>
          </w:p>
        </w:tc>
        <w:tc>
          <w:tcPr>
            <w:tcW w:w="1187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</w:t>
            </w:r>
          </w:p>
        </w:tc>
        <w:tc>
          <w:tcPr>
            <w:tcW w:w="1041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58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784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12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103" w:type="dxa"/>
            <w:vAlign w:val="bottom"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</w:tbl>
    <w:p w:rsidR="003013D8" w:rsidRPr="00084333" w:rsidRDefault="003013D8" w:rsidP="003013D8">
      <w:r w:rsidRPr="00084333">
        <w:t xml:space="preserve">Таким образом, наибольшие проценты удовлетворенности набрал пункт «санитарно-гигиеническое состояние столовой» 95,5%. </w:t>
      </w:r>
      <w:r w:rsidRPr="00084333">
        <w:rPr>
          <w:color w:val="000000"/>
        </w:rPr>
        <w:t>В целом ответ «полностью удовлетворен(а)» является наиболее популярным и не опускается ниже отметки в 63%.</w:t>
      </w:r>
    </w:p>
    <w:p w:rsidR="003013D8" w:rsidRPr="00084333" w:rsidRDefault="003013D8" w:rsidP="003013D8">
      <w:r w:rsidRPr="00084333">
        <w:t>Оценивая удовлетворенность бытовыми условиями проживания в общежитии, студенты выбирали следующие варианты ответов:</w:t>
      </w:r>
    </w:p>
    <w:p w:rsidR="003013D8" w:rsidRPr="00084333" w:rsidRDefault="003013D8" w:rsidP="003013D8">
      <w:r w:rsidRPr="00084333">
        <w:rPr>
          <w:noProof/>
        </w:rPr>
        <w:drawing>
          <wp:inline distT="0" distB="0" distL="0" distR="0" wp14:anchorId="49807F45" wp14:editId="619F5CE5">
            <wp:extent cx="4467225" cy="24479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13D8" w:rsidRPr="00084333" w:rsidRDefault="003013D8" w:rsidP="003013D8">
      <w:r w:rsidRPr="00084333">
        <w:t>На вопрос «Удовлетворены ли Вы в целом своей студенческой жизнью?» большинство респондентов (72,7%) ответили «Полностью удовлетворены», остальные ответы распределились следующим образом:</w:t>
      </w:r>
    </w:p>
    <w:tbl>
      <w:tblPr>
        <w:tblW w:w="402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607"/>
      </w:tblGrid>
      <w:tr w:rsidR="003013D8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удовлетворен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27,3</w:t>
            </w:r>
          </w:p>
        </w:tc>
      </w:tr>
      <w:tr w:rsidR="003013D8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Не очень удовлетворен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3013D8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Совсем не удовлетворен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3013D8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Затрудняюсь ответить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3013D8" w:rsidRPr="00084333" w:rsidRDefault="003013D8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</w:tbl>
    <w:p w:rsidR="003013D8" w:rsidRPr="00084333" w:rsidRDefault="003013D8" w:rsidP="003013D8"/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BF"/>
    <w:rsid w:val="0015628C"/>
    <w:rsid w:val="003013D8"/>
    <w:rsid w:val="00A3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B7CD7-8249-4748-8331-1CF4AA1B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9;&#1080;&#1093;&#1086;&#1083;&#1086;&#1075;\Downloads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fld id="{40E725AD-B02C-44CE-A6BC-FA9074EB3A8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50%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872-43EB-98AA-1508015659C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5489ADC-5B40-43F4-BA16-EC7ED8CF0CD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872-43EB-98AA-1508015659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Статистика!$E$68:$E$72</c:f>
              <c:strCache>
                <c:ptCount val="5"/>
                <c:pt idx="0">
                  <c:v>Здесь дают хорошее образование</c:v>
                </c:pt>
                <c:pt idx="1">
                  <c:v>Он ближе других расположен к дому</c:v>
                </c:pt>
                <c:pt idx="2">
                  <c:v>Знакомые посоветовали</c:v>
                </c:pt>
                <c:pt idx="3">
                  <c:v>Учатся знакомые, родственники</c:v>
                </c:pt>
                <c:pt idx="4">
                  <c:v>Слышал о нем много хорошего</c:v>
                </c:pt>
              </c:strCache>
            </c:strRef>
          </c:cat>
          <c:val>
            <c:numRef>
              <c:f>Статистика!$G$68:$G$72</c:f>
              <c:numCache>
                <c:formatCode>0.0</c:formatCode>
                <c:ptCount val="5"/>
                <c:pt idx="0">
                  <c:v>31.03448275862069</c:v>
                </c:pt>
                <c:pt idx="1">
                  <c:v>25.862068965517242</c:v>
                </c:pt>
                <c:pt idx="2">
                  <c:v>8.6206896551724146</c:v>
                </c:pt>
                <c:pt idx="3">
                  <c:v>5.1724137931034484</c:v>
                </c:pt>
                <c:pt idx="4">
                  <c:v>3.4482758620689653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72-43EB-98AA-1508015659C3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Статистика!$J$82:$J$86</c:f>
              <c:strCache>
                <c:ptCount val="5"/>
                <c:pt idx="0">
                  <c:v>В студенческих научных конференциях</c:v>
                </c:pt>
                <c:pt idx="1">
                  <c:v>В предметных олимпиадах</c:v>
                </c:pt>
                <c:pt idx="2">
                  <c:v>В спортивных соревнованиях</c:v>
                </c:pt>
                <c:pt idx="3">
                  <c:v>В тематических классных часах</c:v>
                </c:pt>
                <c:pt idx="4">
                  <c:v>Во внеурочных мероприятиях воспитательного характера</c:v>
                </c:pt>
              </c:strCache>
            </c:strRef>
          </c:cat>
          <c:val>
            <c:numRef>
              <c:f>Статистика!$M$82:$M$86</c:f>
              <c:numCache>
                <c:formatCode>0.0</c:formatCode>
                <c:ptCount val="5"/>
                <c:pt idx="0">
                  <c:v>13.4</c:v>
                </c:pt>
                <c:pt idx="1">
                  <c:v>6.8965517241379306</c:v>
                </c:pt>
                <c:pt idx="2">
                  <c:v>27.586206896551719</c:v>
                </c:pt>
                <c:pt idx="3">
                  <c:v>86.3</c:v>
                </c:pt>
                <c:pt idx="4">
                  <c:v>58.6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6F-4394-AA78-C4F85F4BB0C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57-4BD2-A372-9DBD56BD7B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57-4BD2-A372-9DBD56BD7B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157-4BD2-A372-9DBD56BD7B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'[Анкета для оценки удовлетворенности студентов (2).xlsx]МОР'!$P$30:$P$32</c:f>
              <c:numCache>
                <c:formatCode>0.0</c:formatCode>
                <c:ptCount val="3"/>
                <c:pt idx="0">
                  <c:v>72.727272727272734</c:v>
                </c:pt>
                <c:pt idx="1">
                  <c:v>22.727272727272727</c:v>
                </c:pt>
                <c:pt idx="2">
                  <c:v>4.5454545454545459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'[Анкета для оценки удовлетворенности студентов (2).xlsx]МОР'!$O$30:$O$32</c15:sqref>
                        </c15:formulaRef>
                      </c:ext>
                    </c:extLst>
                    <c:strCache>
                      <c:ptCount val="3"/>
                      <c:pt idx="0">
                        <c:v>Благожелательная</c:v>
                      </c:pt>
                      <c:pt idx="1">
                        <c:v>Нейтральная</c:v>
                      </c:pt>
                      <c:pt idx="2">
                        <c:v>Напряженная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6-A157-4BD2-A372-9DBD56BD7B8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dLbl>
              <c:idx val="3"/>
              <c:tx>
                <c:rich>
                  <a:bodyPr/>
                  <a:lstStyle/>
                  <a:p>
                    <a:fld id="{2B69951F-33D3-40AC-9814-9E4DE5536B6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6FF5-449D-BCBD-4F21F7E02F6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Статистика!$O$115:$O$118</c:f>
              <c:strCache>
                <c:ptCount val="4"/>
                <c:pt idx="0">
                  <c:v>полностью удовлетворен(а)</c:v>
                </c:pt>
                <c:pt idx="1">
                  <c:v>скорее удовлетворен(а)</c:v>
                </c:pt>
                <c:pt idx="2">
                  <c:v>Временами да, временами нет</c:v>
                </c:pt>
                <c:pt idx="3">
                  <c:v>скорее не удовлетворен(а)</c:v>
                </c:pt>
              </c:strCache>
            </c:strRef>
          </c:cat>
          <c:val>
            <c:numRef>
              <c:f>Статистика!$Q$115:$Q$118</c:f>
              <c:numCache>
                <c:formatCode>0.0</c:formatCode>
                <c:ptCount val="4"/>
                <c:pt idx="0">
                  <c:v>86.363636363636346</c:v>
                </c:pt>
                <c:pt idx="1">
                  <c:v>13.636363636363637</c:v>
                </c:pt>
                <c:pt idx="2">
                  <c:v>0</c:v>
                </c:pt>
                <c:pt idx="3">
                  <c:v>9.0909090909090935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F5-449D-BCBD-4F21F7E02F6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2023-09-25T08:33:00Z</dcterms:created>
  <dcterms:modified xsi:type="dcterms:W3CDTF">2023-09-25T08:36:00Z</dcterms:modified>
</cp:coreProperties>
</file>